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348" w14:textId="77777777" w:rsidR="00126FA5" w:rsidRDefault="00C210C8" w:rsidP="007B0239">
      <w:pPr>
        <w:spacing w:before="440"/>
        <w:jc w:val="center"/>
      </w:pPr>
      <w:r>
        <w:t xml:space="preserve">В СДК </w:t>
      </w:r>
      <w:r w:rsidR="00126FA5">
        <w:t>Российс</w:t>
      </w:r>
      <w:r>
        <w:t>кой Товарищеской Хоккейной Лиги</w:t>
      </w:r>
      <w:r w:rsidR="00126FA5">
        <w:t>!</w:t>
      </w:r>
      <w:r w:rsidR="007B0239">
        <w:t xml:space="preserve"> </w:t>
      </w:r>
      <w:r>
        <w:t>(ОБРАЗЕЦ)</w:t>
      </w:r>
    </w:p>
    <w:p w14:paraId="344933BA" w14:textId="77777777" w:rsidR="00126FA5" w:rsidRDefault="00126FA5" w:rsidP="00126FA5">
      <w:pPr>
        <w:ind w:firstLine="708"/>
      </w:pPr>
      <w:r>
        <w:t xml:space="preserve">Хоккейный клуб “НАЗВАНИЕ” просит Вас разобрать работу судейской бригады на матче дивизиона “УКАЗАТЬ”, </w:t>
      </w:r>
      <w:r w:rsidR="00F87825">
        <w:t xml:space="preserve">который состоялся «ДАТА», </w:t>
      </w:r>
      <w:r>
        <w:t xml:space="preserve"> между командами </w:t>
      </w:r>
      <w:r w:rsidR="007B0239">
        <w:t>ХК “НАЗВАНИЕ” – ХК “НАЗВАНИЕ”.</w:t>
      </w:r>
    </w:p>
    <w:p w14:paraId="775246DA" w14:textId="77777777" w:rsidR="00126FA5" w:rsidRDefault="00126FA5" w:rsidP="00126FA5">
      <w:pPr>
        <w:ind w:firstLine="708"/>
      </w:pPr>
      <w:r>
        <w:t xml:space="preserve">Ознакомившись с записью матча (ХК “НАЗВАНИЕ” – ХК “НАЗВАНИЕ”- </w:t>
      </w:r>
      <w:proofErr w:type="spellStart"/>
      <w:r>
        <w:t>YouTube</w:t>
      </w:r>
      <w:proofErr w:type="spellEnd"/>
      <w:r>
        <w:t>), у администрации команды возникают вопросы по следующим решениям арбитров (</w:t>
      </w:r>
      <w:r w:rsidR="00C210C8">
        <w:rPr>
          <w:b/>
        </w:rPr>
        <w:t>обязательно указать</w:t>
      </w:r>
      <w:r w:rsidRPr="00F87825">
        <w:rPr>
          <w:b/>
        </w:rPr>
        <w:t xml:space="preserve"> тайм-коды с видеоматериала на платформе </w:t>
      </w:r>
      <w:proofErr w:type="spellStart"/>
      <w:r w:rsidRPr="00F87825">
        <w:rPr>
          <w:b/>
        </w:rPr>
        <w:t>YouTube</w:t>
      </w:r>
      <w:proofErr w:type="spellEnd"/>
      <w:r>
        <w:t xml:space="preserve">): </w:t>
      </w:r>
    </w:p>
    <w:p w14:paraId="2A7502B2" w14:textId="77777777" w:rsidR="00126FA5" w:rsidRDefault="00126FA5" w:rsidP="007B0239">
      <w:pPr>
        <w:pStyle w:val="a9"/>
        <w:numPr>
          <w:ilvl w:val="0"/>
          <w:numId w:val="1"/>
        </w:numPr>
      </w:pPr>
      <w:r>
        <w:t>10:42 – Защитник команды “НАЗВАНИЕ” совершает подножку, в следствии чего нападающий теряет равновесие и врезается в ворота. Арбитры не фиксируют нарушение;</w:t>
      </w:r>
    </w:p>
    <w:p w14:paraId="65F536E9" w14:textId="77777777" w:rsidR="00126FA5" w:rsidRPr="007B0239" w:rsidRDefault="00126FA5" w:rsidP="007B0239">
      <w:pPr>
        <w:pStyle w:val="a9"/>
        <w:numPr>
          <w:ilvl w:val="0"/>
          <w:numId w:val="1"/>
        </w:numPr>
        <w:rPr>
          <w:lang w:val="en-US"/>
        </w:rPr>
      </w:pPr>
      <w:r>
        <w:t>45:35 – Засчитан гол с атакой вратаря (игра во вратарской площади + шайба выбита из-под ловушки голкип</w:t>
      </w:r>
      <w:r w:rsidR="007B0239">
        <w:t>ера)</w:t>
      </w:r>
      <w:r w:rsidR="007B0239" w:rsidRPr="007B0239">
        <w:rPr>
          <w:lang w:val="en-US"/>
        </w:rPr>
        <w:t>;</w:t>
      </w:r>
    </w:p>
    <w:p w14:paraId="0B487718" w14:textId="77777777" w:rsidR="00126FA5" w:rsidRDefault="00126FA5" w:rsidP="007B0239">
      <w:pPr>
        <w:pStyle w:val="a9"/>
        <w:numPr>
          <w:ilvl w:val="0"/>
          <w:numId w:val="1"/>
        </w:numPr>
      </w:pPr>
      <w:bookmarkStart w:id="0" w:name="_GoBack"/>
      <w:bookmarkEnd w:id="0"/>
      <w:r>
        <w:t>И Т.Д.</w:t>
      </w:r>
    </w:p>
    <w:p w14:paraId="760D7D27" w14:textId="77777777" w:rsidR="00414358" w:rsidRDefault="00126FA5" w:rsidP="00126FA5">
      <w:pPr>
        <w:ind w:firstLine="708"/>
      </w:pPr>
      <w:r>
        <w:t xml:space="preserve">Хоккейный Клуб “НАЗВАНИЕ” просит СДК “Российской Товарищеской Хоккейной Лиги” прокомментировать решения судейской бригады по каждому пункту. </w:t>
      </w:r>
    </w:p>
    <w:sectPr w:rsidR="004143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3AB9" w14:textId="77777777" w:rsidR="007B0239" w:rsidRDefault="007B0239" w:rsidP="007B0239">
      <w:pPr>
        <w:spacing w:after="0" w:line="240" w:lineRule="auto"/>
      </w:pPr>
      <w:r>
        <w:separator/>
      </w:r>
    </w:p>
  </w:endnote>
  <w:endnote w:type="continuationSeparator" w:id="0">
    <w:p w14:paraId="0D31062F" w14:textId="77777777" w:rsidR="007B0239" w:rsidRDefault="007B0239" w:rsidP="007B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2C29" w14:textId="77777777" w:rsidR="007B0239" w:rsidRDefault="007B0239" w:rsidP="007B0239">
      <w:pPr>
        <w:spacing w:after="0" w:line="240" w:lineRule="auto"/>
      </w:pPr>
      <w:r>
        <w:separator/>
      </w:r>
    </w:p>
  </w:footnote>
  <w:footnote w:type="continuationSeparator" w:id="0">
    <w:p w14:paraId="4253F47B" w14:textId="77777777" w:rsidR="007B0239" w:rsidRDefault="007B0239" w:rsidP="007B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C08A" w14:textId="77777777" w:rsidR="007B0239" w:rsidRDefault="007B0239" w:rsidP="007B0239">
    <w:pPr>
      <w:pStyle w:val="a3"/>
      <w:tabs>
        <w:tab w:val="clear" w:pos="4677"/>
        <w:tab w:val="clear" w:pos="9355"/>
        <w:tab w:val="left" w:pos="2420"/>
      </w:tabs>
    </w:pP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1" wp14:anchorId="27C58AC5" wp14:editId="60698227">
          <wp:simplePos x="0" y="0"/>
          <wp:positionH relativeFrom="column">
            <wp:posOffset>4639310</wp:posOffset>
          </wp:positionH>
          <wp:positionV relativeFrom="paragraph">
            <wp:posOffset>-233680</wp:posOffset>
          </wp:positionV>
          <wp:extent cx="1189990" cy="1189990"/>
          <wp:effectExtent l="0" t="0" r="0" b="0"/>
          <wp:wrapNone/>
          <wp:docPr id="1" name="Изображение 1" descr="Mac_OS:Users:V1:Desktop:Графика:Сезон РТХЛ 15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_OS:Users:V1:Desktop:Графика:Сезон РТХЛ 15 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ru-RU"/>
      </w:rPr>
      <w:drawing>
        <wp:inline distT="0" distB="0" distL="0" distR="0" wp14:anchorId="4AB30329" wp14:editId="508D1270">
          <wp:extent cx="692150" cy="800100"/>
          <wp:effectExtent l="0" t="0" r="0" b="12700"/>
          <wp:docPr id="2" name="Изображение 2" descr="Mac_OS:Users:V1:Desktop:Графика:RTHL logo 2021 правильный цве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_OS:Users:V1:Desktop:Графика:RTHL logo 2021 правильный цве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1E67"/>
    <w:multiLevelType w:val="hybridMultilevel"/>
    <w:tmpl w:val="FF2827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8"/>
    <w:rsid w:val="00126FA5"/>
    <w:rsid w:val="00414358"/>
    <w:rsid w:val="00640C88"/>
    <w:rsid w:val="007B0239"/>
    <w:rsid w:val="00C210C8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0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239"/>
  </w:style>
  <w:style w:type="paragraph" w:styleId="a5">
    <w:name w:val="footer"/>
    <w:basedOn w:val="a"/>
    <w:link w:val="a6"/>
    <w:uiPriority w:val="99"/>
    <w:unhideWhenUsed/>
    <w:rsid w:val="007B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239"/>
  </w:style>
  <w:style w:type="paragraph" w:styleId="a7">
    <w:name w:val="Balloon Text"/>
    <w:basedOn w:val="a"/>
    <w:link w:val="a8"/>
    <w:uiPriority w:val="99"/>
    <w:semiHidden/>
    <w:unhideWhenUsed/>
    <w:rsid w:val="007B023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239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7B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239"/>
  </w:style>
  <w:style w:type="paragraph" w:styleId="a5">
    <w:name w:val="footer"/>
    <w:basedOn w:val="a"/>
    <w:link w:val="a6"/>
    <w:uiPriority w:val="99"/>
    <w:unhideWhenUsed/>
    <w:rsid w:val="007B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239"/>
  </w:style>
  <w:style w:type="paragraph" w:styleId="a7">
    <w:name w:val="Balloon Text"/>
    <w:basedOn w:val="a"/>
    <w:link w:val="a8"/>
    <w:uiPriority w:val="99"/>
    <w:semiHidden/>
    <w:unhideWhenUsed/>
    <w:rsid w:val="007B023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239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7B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Macbook Pro</cp:lastModifiedBy>
  <cp:revision>4</cp:revision>
  <dcterms:created xsi:type="dcterms:W3CDTF">2021-03-25T14:40:00Z</dcterms:created>
  <dcterms:modified xsi:type="dcterms:W3CDTF">2021-10-06T09:09:00Z</dcterms:modified>
</cp:coreProperties>
</file>