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B5" w:rsidRPr="004C2426" w:rsidRDefault="005427B5" w:rsidP="00A72642">
      <w:pPr>
        <w:pStyle w:val="a3"/>
      </w:pPr>
    </w:p>
    <w:p w:rsidR="0037349C" w:rsidRDefault="0037349C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37349C" w:rsidRDefault="0037349C" w:rsidP="00A72642">
      <w:pPr>
        <w:pStyle w:val="a3"/>
        <w:rPr>
          <w:lang w:val="en-US"/>
        </w:rPr>
      </w:pPr>
    </w:p>
    <w:p w:rsidR="0037349C" w:rsidRPr="00C86C85" w:rsidRDefault="00C86C85" w:rsidP="00C86C85">
      <w:pPr>
        <w:pStyle w:val="a3"/>
        <w:jc w:val="center"/>
        <w:rPr>
          <w:b/>
          <w:sz w:val="32"/>
          <w:szCs w:val="32"/>
        </w:rPr>
      </w:pPr>
      <w:r w:rsidRPr="00C86C85">
        <w:rPr>
          <w:b/>
          <w:sz w:val="32"/>
          <w:szCs w:val="32"/>
        </w:rPr>
        <w:t xml:space="preserve">Положение </w:t>
      </w:r>
    </w:p>
    <w:p w:rsidR="00C86C85" w:rsidRDefault="00C86C85" w:rsidP="00700869">
      <w:pPr>
        <w:shd w:val="clear" w:color="auto" w:fill="FFFFFF"/>
        <w:spacing w:after="100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C86C85">
        <w:rPr>
          <w:rFonts w:eastAsia="Times New Roman" w:cs="Arial"/>
          <w:b/>
          <w:color w:val="000000"/>
          <w:sz w:val="32"/>
          <w:szCs w:val="32"/>
        </w:rPr>
        <w:t xml:space="preserve"> </w:t>
      </w:r>
      <w:r>
        <w:rPr>
          <w:rFonts w:eastAsia="Times New Roman" w:cs="Arial"/>
          <w:b/>
          <w:color w:val="000000"/>
          <w:sz w:val="32"/>
          <w:szCs w:val="32"/>
        </w:rPr>
        <w:t>(</w:t>
      </w:r>
      <w:r w:rsidRPr="00C86C85">
        <w:rPr>
          <w:rFonts w:eastAsia="Times New Roman" w:cs="Arial"/>
          <w:b/>
          <w:color w:val="000000"/>
          <w:sz w:val="32"/>
          <w:szCs w:val="32"/>
        </w:rPr>
        <w:t>краткий р</w:t>
      </w:r>
      <w:r w:rsidR="0037349C" w:rsidRPr="00C86C85">
        <w:rPr>
          <w:rFonts w:eastAsia="Times New Roman" w:cs="Arial"/>
          <w:b/>
          <w:color w:val="000000"/>
          <w:sz w:val="32"/>
          <w:szCs w:val="32"/>
        </w:rPr>
        <w:t>егламент проведения</w:t>
      </w:r>
      <w:r>
        <w:rPr>
          <w:rFonts w:eastAsia="Times New Roman" w:cs="Arial"/>
          <w:b/>
          <w:color w:val="000000"/>
          <w:sz w:val="32"/>
          <w:szCs w:val="32"/>
        </w:rPr>
        <w:t>)</w:t>
      </w:r>
    </w:p>
    <w:p w:rsidR="0037349C" w:rsidRPr="00C86C85" w:rsidRDefault="0037349C" w:rsidP="00700869">
      <w:pPr>
        <w:shd w:val="clear" w:color="auto" w:fill="FFFFFF"/>
        <w:spacing w:after="100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C86C85">
        <w:rPr>
          <w:rFonts w:eastAsia="Times New Roman" w:cs="Arial"/>
          <w:b/>
          <w:color w:val="000000"/>
          <w:sz w:val="32"/>
          <w:szCs w:val="32"/>
        </w:rPr>
        <w:t xml:space="preserve"> Чемпионата Новой Риги по футболу.</w:t>
      </w:r>
    </w:p>
    <w:p w:rsidR="00700869" w:rsidRDefault="00700869" w:rsidP="00700869">
      <w:pPr>
        <w:shd w:val="clear" w:color="auto" w:fill="FFFFFF"/>
        <w:spacing w:after="100"/>
        <w:jc w:val="center"/>
        <w:rPr>
          <w:rFonts w:eastAsia="Times New Roman" w:cs="Arial"/>
          <w:b/>
          <w:color w:val="000000"/>
        </w:rPr>
      </w:pPr>
    </w:p>
    <w:p w:rsidR="00700869" w:rsidRDefault="00700869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Московская область</w:t>
      </w:r>
    </w:p>
    <w:p w:rsidR="00C86C85" w:rsidRDefault="00D33ECC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2021</w:t>
      </w:r>
      <w:r w:rsidR="00C86C85">
        <w:rPr>
          <w:rFonts w:eastAsia="Times New Roman" w:cs="Arial"/>
          <w:b/>
          <w:color w:val="000000"/>
        </w:rPr>
        <w:t xml:space="preserve"> год</w:t>
      </w: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365835">
      <w:pPr>
        <w:shd w:val="clear" w:color="auto" w:fill="FFFFFF"/>
        <w:spacing w:after="100" w:line="360" w:lineRule="auto"/>
        <w:rPr>
          <w:rFonts w:eastAsia="Times New Roman" w:cs="Arial"/>
          <w:b/>
          <w:color w:val="000000"/>
        </w:rPr>
      </w:pPr>
    </w:p>
    <w:p w:rsidR="00C86C85" w:rsidRPr="00C86C85" w:rsidRDefault="00C86C85" w:rsidP="00C86C85">
      <w:pPr>
        <w:spacing w:line="360" w:lineRule="auto"/>
        <w:jc w:val="both"/>
      </w:pPr>
      <w:r w:rsidRPr="000F6902">
        <w:rPr>
          <w:rFonts w:ascii="Helvetica" w:hAnsi="Helvetica"/>
          <w:sz w:val="32"/>
          <w:szCs w:val="32"/>
        </w:rPr>
        <w:t xml:space="preserve">     </w:t>
      </w:r>
      <w:r w:rsidRPr="00C86C85">
        <w:rPr>
          <w:b/>
          <w:sz w:val="32"/>
          <w:szCs w:val="32"/>
        </w:rPr>
        <w:t>Цель турнира</w:t>
      </w:r>
      <w:proofErr w:type="gramStart"/>
      <w:r>
        <w:t xml:space="preserve"> .</w:t>
      </w:r>
      <w:proofErr w:type="gramEnd"/>
      <w:r>
        <w:t xml:space="preserve"> Чемпионат</w:t>
      </w:r>
      <w:r w:rsidRPr="00C86C85">
        <w:t xml:space="preserve"> проводится с целью:</w:t>
      </w:r>
    </w:p>
    <w:p w:rsidR="00C86C85" w:rsidRPr="00C86C85" w:rsidRDefault="00C86C85" w:rsidP="00C86C85">
      <w:pPr>
        <w:spacing w:line="360" w:lineRule="auto"/>
        <w:jc w:val="both"/>
      </w:pPr>
      <w:r w:rsidRPr="00C86C85">
        <w:t xml:space="preserve">–   </w:t>
      </w:r>
      <w:r>
        <w:t xml:space="preserve"> </w:t>
      </w:r>
      <w:r w:rsidRPr="00C86C85">
        <w:t>развития, популяризации и повышения массовости футбола в России;</w:t>
      </w:r>
    </w:p>
    <w:p w:rsidR="00C86C85" w:rsidRPr="00C86C85" w:rsidRDefault="00C86C85" w:rsidP="00C86C85">
      <w:pPr>
        <w:spacing w:line="360" w:lineRule="auto"/>
        <w:jc w:val="both"/>
      </w:pPr>
      <w:r w:rsidRPr="00C86C85">
        <w:t>–   привлечение различных слоев населения к систематическим занятиям физической культурой и спортом;</w:t>
      </w:r>
    </w:p>
    <w:p w:rsidR="00C86C85" w:rsidRPr="00C86C85" w:rsidRDefault="00C86C85" w:rsidP="00C86C85">
      <w:pPr>
        <w:spacing w:line="360" w:lineRule="auto"/>
        <w:jc w:val="both"/>
      </w:pPr>
      <w:r w:rsidRPr="00C86C85">
        <w:t>–  предоставления возможности повысить спортивное мастерство футболистам-любителям;</w:t>
      </w:r>
    </w:p>
    <w:p w:rsidR="00C86C85" w:rsidRPr="00C86C85" w:rsidRDefault="00C86C85" w:rsidP="00C86C85">
      <w:pPr>
        <w:spacing w:line="360" w:lineRule="auto"/>
        <w:jc w:val="both"/>
      </w:pPr>
      <w:r w:rsidRPr="00C86C85">
        <w:t>–  организации досуга любителей футбола, формирования здорового образа жизни;</w:t>
      </w:r>
    </w:p>
    <w:p w:rsidR="00B577CD" w:rsidRDefault="0037349C" w:rsidP="00752526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Чемпионат проходит под эгидой Российского Футбольного Союза.</w:t>
      </w:r>
    </w:p>
    <w:p w:rsidR="00F62CC2" w:rsidRPr="00F62CC2" w:rsidRDefault="00903EFB" w:rsidP="00F62CC2">
      <w:pPr>
        <w:spacing w:line="360" w:lineRule="auto"/>
        <w:jc w:val="both"/>
        <w:rPr>
          <w:rFonts w:eastAsia="Times New Roman"/>
        </w:rPr>
      </w:pPr>
      <w:r>
        <w:rPr>
          <w:rFonts w:eastAsia="Times New Roman" w:cs="Arial"/>
          <w:color w:val="000000"/>
        </w:rPr>
        <w:t>Ко</w:t>
      </w:r>
      <w:r w:rsidR="00B82D64">
        <w:rPr>
          <w:rFonts w:eastAsia="Times New Roman" w:cs="Arial"/>
          <w:color w:val="000000"/>
        </w:rPr>
        <w:t>личество участников</w:t>
      </w:r>
      <w:r w:rsidR="006828DD">
        <w:rPr>
          <w:rFonts w:eastAsia="Times New Roman" w:cs="Arial"/>
          <w:color w:val="000000"/>
        </w:rPr>
        <w:t xml:space="preserve">: 10 </w:t>
      </w:r>
      <w:r w:rsidR="0037349C">
        <w:rPr>
          <w:rFonts w:eastAsia="Times New Roman" w:cs="Arial"/>
          <w:color w:val="000000"/>
        </w:rPr>
        <w:t xml:space="preserve">команд. Время проведения </w:t>
      </w:r>
      <w:r w:rsidR="006828DD">
        <w:rPr>
          <w:rFonts w:eastAsia="Times New Roman" w:cs="Arial"/>
          <w:color w:val="000000"/>
        </w:rPr>
        <w:t xml:space="preserve"> с 4 сент</w:t>
      </w:r>
      <w:r w:rsidR="00CD551A">
        <w:rPr>
          <w:rFonts w:eastAsia="Times New Roman" w:cs="Arial"/>
          <w:color w:val="000000"/>
        </w:rPr>
        <w:t>я</w:t>
      </w:r>
      <w:r w:rsidR="006828DD">
        <w:rPr>
          <w:rFonts w:eastAsia="Times New Roman" w:cs="Arial"/>
          <w:color w:val="000000"/>
        </w:rPr>
        <w:t>бря 20</w:t>
      </w:r>
      <w:r w:rsidR="009A69C1">
        <w:rPr>
          <w:rFonts w:eastAsia="Times New Roman" w:cs="Arial"/>
          <w:color w:val="000000"/>
        </w:rPr>
        <w:t xml:space="preserve">21 года  по апрель </w:t>
      </w:r>
      <w:r w:rsidR="00BB6A51">
        <w:rPr>
          <w:rFonts w:eastAsia="Times New Roman" w:cs="Arial"/>
          <w:color w:val="000000"/>
        </w:rPr>
        <w:t>20</w:t>
      </w:r>
      <w:r w:rsidR="00D33ECC">
        <w:rPr>
          <w:rFonts w:eastAsia="Times New Roman" w:cs="Arial"/>
          <w:color w:val="000000"/>
        </w:rPr>
        <w:t>22</w:t>
      </w:r>
      <w:r w:rsidR="0037349C" w:rsidRPr="0037349C">
        <w:rPr>
          <w:rFonts w:eastAsia="Times New Roman" w:cs="Arial"/>
          <w:color w:val="000000"/>
        </w:rPr>
        <w:t xml:space="preserve"> год</w:t>
      </w:r>
      <w:r w:rsidR="00BB6A51">
        <w:rPr>
          <w:rFonts w:eastAsia="Times New Roman" w:cs="Arial"/>
          <w:color w:val="000000"/>
        </w:rPr>
        <w:t>а</w:t>
      </w:r>
      <w:r w:rsidR="0037349C" w:rsidRPr="0037349C">
        <w:rPr>
          <w:rFonts w:eastAsia="Times New Roman" w:cs="Arial"/>
          <w:color w:val="000000"/>
        </w:rPr>
        <w:t xml:space="preserve">. </w:t>
      </w:r>
      <w:r w:rsidR="00BB6A51">
        <w:rPr>
          <w:rFonts w:eastAsia="Times New Roman" w:cs="Arial"/>
          <w:color w:val="000000"/>
        </w:rPr>
        <w:t>Первы</w:t>
      </w:r>
      <w:r w:rsidR="00D33ECC">
        <w:rPr>
          <w:rFonts w:eastAsia="Times New Roman" w:cs="Arial"/>
          <w:color w:val="000000"/>
        </w:rPr>
        <w:t>й круг чем</w:t>
      </w:r>
      <w:r w:rsidR="009A69C1">
        <w:rPr>
          <w:rFonts w:eastAsia="Times New Roman" w:cs="Arial"/>
          <w:color w:val="000000"/>
        </w:rPr>
        <w:t xml:space="preserve">пионата закончится 6 ноября </w:t>
      </w:r>
      <w:r w:rsidR="00D33ECC">
        <w:rPr>
          <w:rFonts w:eastAsia="Times New Roman" w:cs="Arial"/>
          <w:color w:val="000000"/>
        </w:rPr>
        <w:t>2021</w:t>
      </w:r>
      <w:r w:rsidR="004B5B66">
        <w:rPr>
          <w:rFonts w:eastAsia="Times New Roman" w:cs="Arial"/>
          <w:color w:val="000000"/>
        </w:rPr>
        <w:t xml:space="preserve"> года, второй круг </w:t>
      </w:r>
      <w:r w:rsidR="0085497F">
        <w:rPr>
          <w:rFonts w:eastAsia="Times New Roman" w:cs="Arial"/>
          <w:color w:val="000000"/>
        </w:rPr>
        <w:t xml:space="preserve">начнется 19 февраля </w:t>
      </w:r>
      <w:r w:rsidR="00D33ECC">
        <w:rPr>
          <w:rFonts w:eastAsia="Times New Roman" w:cs="Arial"/>
          <w:color w:val="000000"/>
        </w:rPr>
        <w:t>2022</w:t>
      </w:r>
      <w:r w:rsidR="00BB6A51">
        <w:rPr>
          <w:rFonts w:eastAsia="Times New Roman" w:cs="Arial"/>
          <w:color w:val="000000"/>
        </w:rPr>
        <w:t xml:space="preserve"> года. </w:t>
      </w:r>
      <w:r w:rsidR="008269FA">
        <w:rPr>
          <w:rFonts w:eastAsia="Times New Roman" w:cs="Arial"/>
          <w:color w:val="000000"/>
        </w:rPr>
        <w:t>В перерыве между кругами чемпионата пройдут матчи Кубка Новой Риг</w:t>
      </w:r>
      <w:r w:rsidR="004B5B66">
        <w:rPr>
          <w:rFonts w:eastAsia="Times New Roman" w:cs="Arial"/>
          <w:color w:val="000000"/>
        </w:rPr>
        <w:t>и</w:t>
      </w:r>
      <w:proofErr w:type="gramStart"/>
      <w:r w:rsidR="004B5B66">
        <w:rPr>
          <w:rFonts w:eastAsia="Times New Roman" w:cs="Arial"/>
          <w:color w:val="000000"/>
        </w:rPr>
        <w:t xml:space="preserve"> ,</w:t>
      </w:r>
      <w:proofErr w:type="gramEnd"/>
      <w:r w:rsidR="004B5B66">
        <w:rPr>
          <w:rFonts w:eastAsia="Times New Roman" w:cs="Arial"/>
          <w:color w:val="000000"/>
        </w:rPr>
        <w:t xml:space="preserve"> в соответствии с разделом 15</w:t>
      </w:r>
      <w:r w:rsidR="008269FA">
        <w:rPr>
          <w:rFonts w:eastAsia="Times New Roman" w:cs="Arial"/>
          <w:color w:val="000000"/>
        </w:rPr>
        <w:t xml:space="preserve"> настоящего регламента, с финальным матчем за Кубок Новой Риги по завершению чемпионата. </w:t>
      </w:r>
      <w:r w:rsidR="0037349C" w:rsidRPr="0037349C">
        <w:rPr>
          <w:rFonts w:eastAsia="Times New Roman" w:cs="Arial"/>
          <w:color w:val="000000"/>
        </w:rPr>
        <w:t xml:space="preserve">Футбольные матчи чемпионата </w:t>
      </w:r>
      <w:r w:rsidR="008269FA">
        <w:rPr>
          <w:rFonts w:eastAsia="Times New Roman" w:cs="Arial"/>
          <w:color w:val="000000"/>
        </w:rPr>
        <w:t xml:space="preserve">и Кубка </w:t>
      </w:r>
      <w:r w:rsidR="00994E08">
        <w:rPr>
          <w:rFonts w:eastAsia="Times New Roman" w:cs="Arial"/>
          <w:color w:val="000000"/>
        </w:rPr>
        <w:t>проходят по субботам с 10</w:t>
      </w:r>
      <w:r w:rsidR="00752526">
        <w:rPr>
          <w:rFonts w:eastAsia="Times New Roman" w:cs="Arial"/>
          <w:color w:val="000000"/>
        </w:rPr>
        <w:t>.00.</w:t>
      </w:r>
      <w:r w:rsidR="00994E08">
        <w:rPr>
          <w:rFonts w:eastAsia="Times New Roman" w:cs="Arial"/>
          <w:color w:val="000000"/>
        </w:rPr>
        <w:t xml:space="preserve"> до 13.00.</w:t>
      </w:r>
      <w:r w:rsidR="00752526">
        <w:rPr>
          <w:rFonts w:eastAsia="Times New Roman" w:cs="Arial"/>
          <w:color w:val="000000"/>
        </w:rPr>
        <w:t xml:space="preserve"> (</w:t>
      </w:r>
      <w:r w:rsidR="0037349C" w:rsidRPr="0037349C">
        <w:rPr>
          <w:rFonts w:eastAsia="Times New Roman" w:cs="Arial"/>
          <w:color w:val="000000"/>
        </w:rPr>
        <w:t>время проведения</w:t>
      </w:r>
      <w:r w:rsidR="00994E08">
        <w:rPr>
          <w:rFonts w:eastAsia="Times New Roman" w:cs="Arial"/>
          <w:color w:val="000000"/>
        </w:rPr>
        <w:t xml:space="preserve"> конкретных матчей и их очередность определяется Исполкомом  чемпионата и </w:t>
      </w:r>
      <w:r w:rsidR="0037349C" w:rsidRPr="0037349C">
        <w:rPr>
          <w:rFonts w:eastAsia="Times New Roman" w:cs="Arial"/>
          <w:color w:val="000000"/>
        </w:rPr>
        <w:t xml:space="preserve"> может быть изменено по согласованию между командами соперниками</w:t>
      </w:r>
      <w:r w:rsidR="00994E08">
        <w:rPr>
          <w:rFonts w:eastAsia="Times New Roman" w:cs="Arial"/>
          <w:color w:val="000000"/>
        </w:rPr>
        <w:t xml:space="preserve"> и Исполкомом чемпионата</w:t>
      </w:r>
      <w:r w:rsidR="0037349C" w:rsidRPr="0037349C">
        <w:rPr>
          <w:rFonts w:eastAsia="Times New Roman" w:cs="Arial"/>
          <w:color w:val="000000"/>
        </w:rPr>
        <w:t xml:space="preserve">). </w:t>
      </w:r>
      <w:r w:rsidR="00994E08">
        <w:rPr>
          <w:rFonts w:eastAsia="Times New Roman"/>
          <w:color w:val="000000"/>
        </w:rPr>
        <w:t>Однако, дни проведения матчей</w:t>
      </w:r>
      <w:r w:rsidR="00F62CC2" w:rsidRPr="00F62CC2">
        <w:rPr>
          <w:rFonts w:eastAsia="Times New Roman"/>
          <w:color w:val="000000"/>
        </w:rPr>
        <w:t xml:space="preserve"> ограничены рамками выходных  (субботой и воскресеньем</w:t>
      </w:r>
      <w:r w:rsidR="00F62CC2">
        <w:rPr>
          <w:rFonts w:eastAsia="Times New Roman"/>
          <w:color w:val="000000"/>
        </w:rPr>
        <w:t>)</w:t>
      </w:r>
      <w:proofErr w:type="gramStart"/>
      <w:r w:rsidR="00F62CC2" w:rsidRPr="00F62CC2">
        <w:rPr>
          <w:rFonts w:eastAsia="Times New Roman"/>
          <w:color w:val="000000"/>
        </w:rPr>
        <w:t xml:space="preserve"> ,</w:t>
      </w:r>
      <w:proofErr w:type="gramEnd"/>
      <w:r w:rsidR="00F62CC2" w:rsidRPr="00F62CC2">
        <w:rPr>
          <w:rFonts w:eastAsia="Times New Roman"/>
          <w:color w:val="000000"/>
        </w:rPr>
        <w:t xml:space="preserve"> следующим  за игровым туром днем.</w:t>
      </w:r>
    </w:p>
    <w:p w:rsidR="00C85A85" w:rsidRDefault="00F62CC2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  <w:r w:rsidRPr="0037349C">
        <w:rPr>
          <w:rFonts w:eastAsia="Times New Roman" w:cs="Arial"/>
          <w:color w:val="000000"/>
        </w:rPr>
        <w:t xml:space="preserve"> </w:t>
      </w:r>
      <w:r w:rsidR="0037349C" w:rsidRPr="0037349C">
        <w:rPr>
          <w:rFonts w:eastAsia="Times New Roman" w:cs="Arial"/>
          <w:color w:val="000000"/>
        </w:rPr>
        <w:t>Все матчи проходят при участии представителей судейского штаба (один с</w:t>
      </w:r>
      <w:r w:rsidR="003C11CF">
        <w:rPr>
          <w:rFonts w:eastAsia="Times New Roman" w:cs="Arial"/>
          <w:color w:val="000000"/>
        </w:rPr>
        <w:t>удь</w:t>
      </w:r>
      <w:r w:rsidR="000C38F1">
        <w:rPr>
          <w:rFonts w:eastAsia="Times New Roman" w:cs="Arial"/>
          <w:color w:val="000000"/>
        </w:rPr>
        <w:t>я на матч) состоящего из пяти</w:t>
      </w:r>
      <w:r w:rsidR="0037349C" w:rsidRPr="0037349C">
        <w:rPr>
          <w:rFonts w:eastAsia="Times New Roman" w:cs="Arial"/>
          <w:color w:val="000000"/>
        </w:rPr>
        <w:t xml:space="preserve"> судей и главного судьи. По итогам матчей составляется итоговый протокол. </w:t>
      </w:r>
    </w:p>
    <w:p w:rsidR="00752526" w:rsidRDefault="0037349C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  <w:r w:rsidRPr="0037349C">
        <w:rPr>
          <w:rFonts w:eastAsia="Times New Roman" w:cs="Arial"/>
          <w:color w:val="000000"/>
        </w:rPr>
        <w:t>Для успешного проведения чемпионата создается специализированный интернет сайт</w:t>
      </w:r>
      <w:r w:rsidR="00D46E7E">
        <w:rPr>
          <w:rFonts w:eastAsia="Times New Roman" w:cs="Arial"/>
          <w:color w:val="000000"/>
        </w:rPr>
        <w:t xml:space="preserve">: </w:t>
      </w:r>
      <w:proofErr w:type="spellStart"/>
      <w:r w:rsidR="00D46E7E">
        <w:rPr>
          <w:rFonts w:eastAsia="Times New Roman" w:cs="Arial"/>
          <w:color w:val="000000"/>
        </w:rPr>
        <w:t>new</w:t>
      </w:r>
      <w:r w:rsidR="004C7063">
        <w:rPr>
          <w:rFonts w:eastAsia="Times New Roman" w:cs="Arial"/>
          <w:color w:val="000000"/>
        </w:rPr>
        <w:t>-rigachamp.ru</w:t>
      </w:r>
      <w:proofErr w:type="spellEnd"/>
      <w:r w:rsidRPr="0037349C">
        <w:rPr>
          <w:rFonts w:eastAsia="Times New Roman" w:cs="Arial"/>
          <w:color w:val="000000"/>
        </w:rPr>
        <w:t xml:space="preserve"> посвященный чемпионату с постоянно</w:t>
      </w:r>
      <w:r w:rsidR="00D9228D">
        <w:rPr>
          <w:rFonts w:eastAsia="Times New Roman" w:cs="Arial"/>
          <w:color w:val="000000"/>
        </w:rPr>
        <w:t xml:space="preserve"> обновляемой турнирной таблицей</w:t>
      </w:r>
      <w:r w:rsidRPr="0037349C">
        <w:rPr>
          <w:rFonts w:eastAsia="Times New Roman" w:cs="Arial"/>
          <w:color w:val="000000"/>
        </w:rPr>
        <w:t>, расписанием игр, справочной ин</w:t>
      </w:r>
      <w:r w:rsidR="00636456">
        <w:rPr>
          <w:rFonts w:eastAsia="Times New Roman" w:cs="Arial"/>
          <w:color w:val="000000"/>
        </w:rPr>
        <w:t xml:space="preserve">формацией, схемами расположения </w:t>
      </w:r>
      <w:r w:rsidRPr="0037349C">
        <w:rPr>
          <w:rFonts w:eastAsia="Times New Roman" w:cs="Arial"/>
          <w:color w:val="000000"/>
        </w:rPr>
        <w:t>футбольных полей.</w:t>
      </w:r>
    </w:p>
    <w:p w:rsidR="009E3E8D" w:rsidRDefault="009E3E8D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</w:p>
    <w:p w:rsidR="009E3E8D" w:rsidRDefault="009E3E8D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</w:p>
    <w:p w:rsidR="00010E5A" w:rsidRDefault="00010E5A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</w:p>
    <w:p w:rsidR="006E7A64" w:rsidRDefault="006E7A64" w:rsidP="00D916B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Участники турнира</w:t>
      </w:r>
    </w:p>
    <w:p w:rsidR="00010E5A" w:rsidRDefault="00010E5A" w:rsidP="00010E5A">
      <w:pPr>
        <w:pStyle w:val="a3"/>
        <w:ind w:left="1080"/>
        <w:rPr>
          <w:b/>
        </w:rPr>
      </w:pPr>
    </w:p>
    <w:p w:rsidR="00010E5A" w:rsidRDefault="00010E5A" w:rsidP="00D33ECC">
      <w:pPr>
        <w:spacing w:line="360" w:lineRule="auto"/>
        <w:jc w:val="both"/>
      </w:pPr>
      <w:r>
        <w:t>В чемпионате</w:t>
      </w:r>
      <w:r w:rsidRPr="006E5E26">
        <w:t xml:space="preserve"> принимают участие команды </w:t>
      </w:r>
      <w:r w:rsidR="00D33ECC">
        <w:t xml:space="preserve">состоящие из любителей </w:t>
      </w:r>
      <w:proofErr w:type="gramStart"/>
      <w:r w:rsidR="00D33ECC">
        <w:t>футбола</w:t>
      </w:r>
      <w:proofErr w:type="gramEnd"/>
      <w:r w:rsidR="00D33ECC">
        <w:t xml:space="preserve"> как граждан России так и других стран, без каких-либо географических ограничений.</w:t>
      </w:r>
    </w:p>
    <w:p w:rsidR="00D33ECC" w:rsidRDefault="00D33ECC" w:rsidP="00D33ECC">
      <w:pPr>
        <w:spacing w:line="360" w:lineRule="auto"/>
        <w:jc w:val="both"/>
      </w:pPr>
      <w:r>
        <w:t>Участниками турнира могут быть профессиональные игроки разделяемые настоящим регламентом на две категории:</w:t>
      </w:r>
    </w:p>
    <w:p w:rsidR="00D33ECC" w:rsidRDefault="00D33ECC" w:rsidP="00D33ECC">
      <w:pPr>
        <w:pStyle w:val="a3"/>
        <w:numPr>
          <w:ilvl w:val="0"/>
          <w:numId w:val="5"/>
        </w:numPr>
        <w:spacing w:line="360" w:lineRule="auto"/>
        <w:jc w:val="both"/>
      </w:pPr>
      <w:r>
        <w:t>Категория «А»</w:t>
      </w:r>
      <w:proofErr w:type="gramStart"/>
      <w:r>
        <w:t xml:space="preserve"> :</w:t>
      </w:r>
      <w:proofErr w:type="gramEnd"/>
      <w:r>
        <w:t xml:space="preserve"> профессиональные футболисты, обладающие специальным званием : мастер спорта РФ (или аналог другой страны) по футболу (либо смежным футбольным дисциплинам (мини-футбол, </w:t>
      </w:r>
      <w:proofErr w:type="spellStart"/>
      <w:r>
        <w:t>футзал</w:t>
      </w:r>
      <w:proofErr w:type="spellEnd"/>
      <w:r>
        <w:t>, пляжный футбол).</w:t>
      </w:r>
      <w:r w:rsidR="00BE17B2">
        <w:t xml:space="preserve"> </w:t>
      </w:r>
      <w:proofErr w:type="gramStart"/>
      <w:r w:rsidR="00BE17B2">
        <w:t>Ограничения</w:t>
      </w:r>
      <w:proofErr w:type="gramEnd"/>
      <w:r w:rsidR="00BE17B2">
        <w:t xml:space="preserve"> налагаемые на игрока категории «А» носят пожизненный характер.</w:t>
      </w:r>
    </w:p>
    <w:p w:rsidR="00BE17B2" w:rsidRPr="00BE17B2" w:rsidRDefault="00D33ECC" w:rsidP="00BE17B2">
      <w:pPr>
        <w:pStyle w:val="a3"/>
        <w:numPr>
          <w:ilvl w:val="0"/>
          <w:numId w:val="5"/>
        </w:numPr>
        <w:spacing w:line="360" w:lineRule="auto"/>
        <w:jc w:val="both"/>
      </w:pPr>
      <w:proofErr w:type="gramStart"/>
      <w:r>
        <w:t>Категория «В»</w:t>
      </w:r>
      <w:r w:rsidR="00BE17B2">
        <w:t>: футболисты любители, не относящиеся к категории «А», но являющиеся действующими участниками любительских футбольных объединений, футбольных федераций, футбольных лиг и футбольных дивизионов (как пример:</w:t>
      </w:r>
      <w:proofErr w:type="gramEnd"/>
      <w:r w:rsidR="00BE17B2">
        <w:t xml:space="preserve"> ЛФЛ, ФФМО, ФЛЛМО и их аналогов в других регионах), как </w:t>
      </w:r>
      <w:proofErr w:type="gramStart"/>
      <w:r w:rsidR="00BE17B2">
        <w:t>России</w:t>
      </w:r>
      <w:proofErr w:type="gramEnd"/>
      <w:r w:rsidR="00BE17B2">
        <w:t xml:space="preserve"> так и стран СНГ. </w:t>
      </w:r>
      <w:proofErr w:type="gramStart"/>
      <w:r w:rsidR="00BE17B2">
        <w:t>Ограничения</w:t>
      </w:r>
      <w:proofErr w:type="gramEnd"/>
      <w:r w:rsidR="00BE17B2">
        <w:t xml:space="preserve"> налагаемые на игрока категории «В» действуют в течение 2- </w:t>
      </w:r>
      <w:proofErr w:type="spellStart"/>
      <w:r w:rsidR="00BE17B2">
        <w:t>х</w:t>
      </w:r>
      <w:proofErr w:type="spellEnd"/>
      <w:r w:rsidR="00BE17B2">
        <w:t xml:space="preserve"> лет с момента последнего заявленного участия в первенствах любительских футбольных объединений. По истечении 2 – </w:t>
      </w:r>
      <w:proofErr w:type="spellStart"/>
      <w:r w:rsidR="00BE17B2">
        <w:t>х</w:t>
      </w:r>
      <w:proofErr w:type="spellEnd"/>
      <w:r w:rsidR="00BE17B2">
        <w:t xml:space="preserve"> лет игрок категории «В» утрачивает статус действующего  и может принимать участие в чемпионате Новой Риги без каких </w:t>
      </w:r>
      <w:proofErr w:type="gramStart"/>
      <w:r w:rsidR="00BE17B2">
        <w:t>–л</w:t>
      </w:r>
      <w:proofErr w:type="gramEnd"/>
      <w:r w:rsidR="00BE17B2">
        <w:t xml:space="preserve">ибо  ограничений. </w:t>
      </w:r>
      <w:r w:rsidR="00BE17B2" w:rsidRPr="00BE17B2">
        <w:rPr>
          <w:rFonts w:eastAsia="Times New Roman"/>
          <w:color w:val="000000"/>
        </w:rPr>
        <w:t>Под последним заявленным участием игрока следует понимать дату последнего игрового тура (матча игрока) в соответствующем первенстве любительского футбольного объединения.</w:t>
      </w:r>
    </w:p>
    <w:p w:rsidR="00D33ECC" w:rsidRDefault="00D33ECC" w:rsidP="00BE17B2">
      <w:pPr>
        <w:pStyle w:val="a3"/>
        <w:spacing w:line="360" w:lineRule="auto"/>
        <w:jc w:val="both"/>
      </w:pPr>
    </w:p>
    <w:p w:rsidR="00010E5A" w:rsidRPr="00010E5A" w:rsidRDefault="00010E5A" w:rsidP="00010E5A">
      <w:pPr>
        <w:rPr>
          <w:b/>
        </w:rPr>
      </w:pPr>
    </w:p>
    <w:p w:rsidR="006E7A64" w:rsidRDefault="006E7A64" w:rsidP="006E7A64">
      <w:pPr>
        <w:pStyle w:val="a3"/>
        <w:rPr>
          <w:b/>
        </w:rPr>
      </w:pPr>
    </w:p>
    <w:p w:rsidR="005427B5" w:rsidRDefault="00D916BF" w:rsidP="00752526">
      <w:pPr>
        <w:pStyle w:val="a3"/>
        <w:spacing w:line="360" w:lineRule="auto"/>
        <w:rPr>
          <w:b/>
        </w:rPr>
      </w:pPr>
      <w:r>
        <w:rPr>
          <w:b/>
        </w:rPr>
        <w:t xml:space="preserve">2. </w:t>
      </w:r>
      <w:r w:rsidR="005427B5">
        <w:rPr>
          <w:b/>
        </w:rPr>
        <w:t>Общие Правила</w:t>
      </w:r>
    </w:p>
    <w:p w:rsidR="005427B5" w:rsidRDefault="005427B5" w:rsidP="00752526">
      <w:pPr>
        <w:pStyle w:val="a3"/>
        <w:spacing w:line="360" w:lineRule="auto"/>
        <w:rPr>
          <w:b/>
        </w:rPr>
      </w:pPr>
    </w:p>
    <w:p w:rsidR="005427B5" w:rsidRDefault="005427B5" w:rsidP="00752526">
      <w:pPr>
        <w:spacing w:line="360" w:lineRule="auto"/>
        <w:jc w:val="both"/>
      </w:pPr>
      <w:r>
        <w:t>В игре принимают участие 5 полевых игроков и вратарь, правила классические мини-футбольные (ауты вводятся ногами, угловые присутствуют, вратари от своих игроков мяч в руки не берут).</w:t>
      </w:r>
    </w:p>
    <w:p w:rsidR="005427B5" w:rsidRDefault="00D9228D" w:rsidP="00752526">
      <w:pPr>
        <w:spacing w:line="360" w:lineRule="auto"/>
        <w:jc w:val="both"/>
      </w:pPr>
      <w:r>
        <w:t>Игра длится 2 тайма по 25</w:t>
      </w:r>
      <w:r w:rsidR="005427B5">
        <w:t xml:space="preserve"> минут тайм, перерыв </w:t>
      </w:r>
      <w:r w:rsidR="00752526">
        <w:t>5 минут</w:t>
      </w:r>
      <w:r w:rsidR="005427B5">
        <w:t>.</w:t>
      </w:r>
    </w:p>
    <w:p w:rsidR="005034EC" w:rsidRDefault="005034EC" w:rsidP="00752526">
      <w:pPr>
        <w:spacing w:line="360" w:lineRule="auto"/>
        <w:jc w:val="both"/>
      </w:pPr>
      <w:r>
        <w:t>Каждая из команд имеет право на тайм-аут (60 сек.) один раз за тайм</w:t>
      </w:r>
    </w:p>
    <w:p w:rsidR="005427B5" w:rsidRDefault="005427B5" w:rsidP="00752526">
      <w:pPr>
        <w:spacing w:line="360" w:lineRule="auto"/>
      </w:pPr>
      <w:r>
        <w:t>Количество замен не ограниченно.</w:t>
      </w:r>
    </w:p>
    <w:p w:rsidR="00114E41" w:rsidRDefault="00114E41" w:rsidP="00752526">
      <w:pPr>
        <w:spacing w:line="360" w:lineRule="auto"/>
      </w:pPr>
      <w:r>
        <w:t>Максимальное количество игроков заявленных на ма</w:t>
      </w:r>
      <w:proofErr w:type="gramStart"/>
      <w:r>
        <w:t>тч в пр</w:t>
      </w:r>
      <w:proofErr w:type="gramEnd"/>
      <w:r>
        <w:t>отоколе – 18 человек</w:t>
      </w:r>
    </w:p>
    <w:p w:rsidR="005427B5" w:rsidRDefault="005427B5" w:rsidP="00752526">
      <w:pPr>
        <w:spacing w:line="360" w:lineRule="auto"/>
      </w:pPr>
      <w:r>
        <w:lastRenderedPageBreak/>
        <w:t xml:space="preserve">Победа в матче приносит победителю 3 очка, </w:t>
      </w:r>
      <w:r w:rsidR="008031A1">
        <w:t xml:space="preserve">ничья 1 очко, </w:t>
      </w:r>
      <w:r>
        <w:t>за поражение -0.</w:t>
      </w:r>
    </w:p>
    <w:p w:rsidR="00700869" w:rsidRDefault="008031A1" w:rsidP="003F7523">
      <w:pPr>
        <w:spacing w:line="360" w:lineRule="auto"/>
        <w:jc w:val="both"/>
        <w:rPr>
          <w:rFonts w:eastAsia="Times New Roman" w:cs="Arial"/>
          <w:color w:val="000000"/>
        </w:rPr>
      </w:pPr>
      <w:r w:rsidRPr="008031A1">
        <w:rPr>
          <w:rFonts w:eastAsia="Times New Roman" w:cs="Arial"/>
          <w:color w:val="000000"/>
        </w:rPr>
        <w:t>"Каждый играет с каждым</w:t>
      </w:r>
      <w:r>
        <w:rPr>
          <w:rFonts w:eastAsia="Times New Roman" w:cs="Arial"/>
          <w:color w:val="000000"/>
        </w:rPr>
        <w:t>". Итоговый рейтинг команд</w:t>
      </w:r>
      <w:r w:rsidRPr="008031A1">
        <w:rPr>
          <w:rFonts w:eastAsia="Times New Roman" w:cs="Arial"/>
          <w:color w:val="000000"/>
        </w:rPr>
        <w:t xml:space="preserve"> определяется количеством набранных очков. Расписание чемпионата и жеребьевка игр составляется в </w:t>
      </w:r>
      <w:proofErr w:type="spellStart"/>
      <w:r w:rsidRPr="008031A1">
        <w:rPr>
          <w:rFonts w:eastAsia="Times New Roman" w:cs="Arial"/>
          <w:color w:val="000000"/>
        </w:rPr>
        <w:t>рандомном</w:t>
      </w:r>
      <w:proofErr w:type="spellEnd"/>
      <w:r w:rsidRPr="008031A1">
        <w:rPr>
          <w:rFonts w:eastAsia="Times New Roman" w:cs="Arial"/>
          <w:color w:val="000000"/>
        </w:rPr>
        <w:t xml:space="preserve"> порядке. Каждой команде будет предоставлен календарь игр текущего игрового периода, соответствующая информация также будет размещена на сайте чемпионата.</w:t>
      </w:r>
    </w:p>
    <w:p w:rsidR="00700869" w:rsidRDefault="008031A1" w:rsidP="00752526">
      <w:pPr>
        <w:spacing w:line="360" w:lineRule="auto"/>
        <w:rPr>
          <w:rFonts w:eastAsia="Times New Roman" w:cs="Arial"/>
          <w:b/>
          <w:color w:val="000000"/>
        </w:rPr>
      </w:pPr>
      <w:r w:rsidRPr="008031A1">
        <w:rPr>
          <w:rFonts w:eastAsia="Times New Roman" w:cs="Arial"/>
          <w:color w:val="000000"/>
        </w:rPr>
        <w:br/>
      </w:r>
      <w:r w:rsidR="00D916BF">
        <w:rPr>
          <w:rFonts w:eastAsia="Times New Roman" w:cs="Arial"/>
          <w:b/>
          <w:color w:val="000000"/>
        </w:rPr>
        <w:t xml:space="preserve">3. </w:t>
      </w:r>
      <w:r w:rsidRPr="00700869">
        <w:rPr>
          <w:rFonts w:eastAsia="Times New Roman" w:cs="Arial"/>
          <w:b/>
          <w:color w:val="000000"/>
        </w:rPr>
        <w:t>Подведение итогов. Победитель чемпионата</w:t>
      </w:r>
      <w:r w:rsidR="00700869">
        <w:rPr>
          <w:rFonts w:eastAsia="Times New Roman" w:cs="Arial"/>
          <w:b/>
          <w:color w:val="000000"/>
        </w:rPr>
        <w:t>.</w:t>
      </w:r>
    </w:p>
    <w:p w:rsidR="007F23F8" w:rsidRDefault="008031A1" w:rsidP="00752526">
      <w:pPr>
        <w:spacing w:line="360" w:lineRule="auto"/>
        <w:rPr>
          <w:rFonts w:eastAsia="Times New Roman" w:cs="Arial"/>
          <w:color w:val="000000"/>
        </w:rPr>
      </w:pPr>
      <w:r w:rsidRPr="008031A1">
        <w:rPr>
          <w:rFonts w:eastAsia="Times New Roman" w:cs="Arial"/>
          <w:color w:val="000000"/>
        </w:rPr>
        <w:br/>
        <w:t xml:space="preserve">1 место чемпион Новой Риги - команда с </w:t>
      </w:r>
      <w:proofErr w:type="gramStart"/>
      <w:r w:rsidRPr="008031A1">
        <w:rPr>
          <w:rFonts w:eastAsia="Times New Roman" w:cs="Arial"/>
          <w:color w:val="000000"/>
        </w:rPr>
        <w:t>наибольшем</w:t>
      </w:r>
      <w:proofErr w:type="gramEnd"/>
      <w:r w:rsidRPr="008031A1">
        <w:rPr>
          <w:rFonts w:eastAsia="Times New Roman" w:cs="Arial"/>
          <w:color w:val="000000"/>
        </w:rPr>
        <w:t xml:space="preserve"> количеств</w:t>
      </w:r>
      <w:r w:rsidR="00752526">
        <w:rPr>
          <w:rFonts w:eastAsia="Times New Roman" w:cs="Arial"/>
          <w:color w:val="000000"/>
        </w:rPr>
        <w:t>ом очков по итогам всего сезона</w:t>
      </w:r>
      <w:r w:rsidRPr="008031A1">
        <w:rPr>
          <w:rFonts w:eastAsia="Times New Roman" w:cs="Arial"/>
          <w:color w:val="000000"/>
        </w:rPr>
        <w:t>.</w:t>
      </w:r>
      <w:r w:rsidRPr="008031A1">
        <w:rPr>
          <w:rFonts w:eastAsia="Times New Roman" w:cs="Arial"/>
          <w:color w:val="000000"/>
        </w:rPr>
        <w:br/>
        <w:t>2 место - серебряный призёр.</w:t>
      </w:r>
      <w:r w:rsidRPr="008031A1">
        <w:rPr>
          <w:rFonts w:eastAsia="Times New Roman" w:cs="Arial"/>
          <w:color w:val="000000"/>
        </w:rPr>
        <w:br/>
        <w:t>3 место - бронзовый призёр.</w:t>
      </w:r>
    </w:p>
    <w:p w:rsidR="007F23F8" w:rsidRPr="007F23F8" w:rsidRDefault="007F23F8" w:rsidP="007F23F8">
      <w:pPr>
        <w:rPr>
          <w:rFonts w:ascii="Helvetica" w:eastAsia="Times New Roman" w:hAnsi="Helvetica"/>
          <w:color w:val="000000"/>
          <w:sz w:val="18"/>
          <w:szCs w:val="18"/>
        </w:rPr>
      </w:pPr>
      <w:r w:rsidRPr="007F23F8">
        <w:rPr>
          <w:rFonts w:ascii="Helvetica" w:eastAsia="Times New Roman" w:hAnsi="Helvetica"/>
          <w:color w:val="000000"/>
          <w:sz w:val="18"/>
          <w:szCs w:val="18"/>
        </w:rPr>
        <w:t>.</w:t>
      </w:r>
    </w:p>
    <w:p w:rsidR="001A68E1" w:rsidRPr="008D6837" w:rsidRDefault="001A68E1" w:rsidP="0030637C">
      <w:pPr>
        <w:spacing w:line="360" w:lineRule="auto"/>
        <w:jc w:val="both"/>
        <w:rPr>
          <w:b/>
        </w:rPr>
      </w:pPr>
      <w:r w:rsidRPr="008D6837">
        <w:rPr>
          <w:b/>
        </w:rPr>
        <w:t xml:space="preserve">В случае равенства очков у двух команд в турнирной таблице </w:t>
      </w:r>
      <w:r w:rsidR="00382762" w:rsidRPr="008D6837">
        <w:rPr>
          <w:b/>
        </w:rPr>
        <w:t>победитель определяе</w:t>
      </w:r>
      <w:r w:rsidRPr="008D6837">
        <w:rPr>
          <w:b/>
        </w:rPr>
        <w:t>тся:</w:t>
      </w:r>
    </w:p>
    <w:p w:rsidR="001A68E1" w:rsidRDefault="008D6837" w:rsidP="0030637C">
      <w:pPr>
        <w:spacing w:line="360" w:lineRule="auto"/>
      </w:pPr>
      <w:r>
        <w:t xml:space="preserve"> -</w:t>
      </w:r>
      <w:r w:rsidR="001A68E1" w:rsidRPr="000C0B16">
        <w:t xml:space="preserve"> по количеству очков, набранных в очном противостоянии между этими командами</w:t>
      </w:r>
      <w:proofErr w:type="gramStart"/>
      <w:r w:rsidR="001A68E1" w:rsidRPr="000C0B16">
        <w:t xml:space="preserve"> </w:t>
      </w:r>
      <w:r w:rsidR="00CF25DE">
        <w:t>;</w:t>
      </w:r>
      <w:proofErr w:type="gramEnd"/>
    </w:p>
    <w:p w:rsidR="001A68E1" w:rsidRDefault="00CF25DE" w:rsidP="0030637C">
      <w:pPr>
        <w:spacing w:line="360" w:lineRule="auto"/>
      </w:pPr>
      <w:r>
        <w:t xml:space="preserve">- </w:t>
      </w:r>
      <w:r w:rsidR="001A68E1" w:rsidRPr="000C0B16">
        <w:t>по лучшей разности забитых и пропущенных мячей в очном противостоянии между этими командами</w:t>
      </w:r>
      <w:proofErr w:type="gramStart"/>
      <w:r w:rsidR="001A68E1" w:rsidRPr="000C0B16">
        <w:t xml:space="preserve"> </w:t>
      </w:r>
      <w:r>
        <w:t>;</w:t>
      </w:r>
      <w:proofErr w:type="gramEnd"/>
    </w:p>
    <w:p w:rsidR="001A68E1" w:rsidRDefault="00CF25DE" w:rsidP="0030637C">
      <w:pPr>
        <w:spacing w:line="360" w:lineRule="auto"/>
      </w:pPr>
      <w:r>
        <w:t xml:space="preserve">- </w:t>
      </w:r>
      <w:r w:rsidR="001A68E1" w:rsidRPr="000C0B16">
        <w:t>по наибольшему числу побед во всех матчах</w:t>
      </w:r>
      <w:r>
        <w:t>;</w:t>
      </w:r>
    </w:p>
    <w:p w:rsidR="001A68E1" w:rsidRDefault="00CF25DE" w:rsidP="0030637C">
      <w:pPr>
        <w:spacing w:line="360" w:lineRule="auto"/>
      </w:pPr>
      <w:r>
        <w:t xml:space="preserve">- </w:t>
      </w:r>
      <w:r w:rsidR="001A68E1" w:rsidRPr="000C0B16">
        <w:t>по лучшей разности забитых и пропущенных мячей во всех матчах</w:t>
      </w:r>
      <w:proofErr w:type="gramStart"/>
      <w:r w:rsidR="001A68E1" w:rsidRPr="000C0B16">
        <w:t xml:space="preserve"> </w:t>
      </w:r>
      <w:r>
        <w:t>;</w:t>
      </w:r>
      <w:proofErr w:type="gramEnd"/>
    </w:p>
    <w:p w:rsidR="001A68E1" w:rsidRDefault="00CF25DE" w:rsidP="0030637C">
      <w:pPr>
        <w:spacing w:line="360" w:lineRule="auto"/>
      </w:pPr>
      <w:r>
        <w:t xml:space="preserve">- </w:t>
      </w:r>
      <w:r w:rsidR="001A68E1" w:rsidRPr="000C0B16">
        <w:t>по наибольшему числу забитых мячей во всех матчах</w:t>
      </w:r>
    </w:p>
    <w:p w:rsidR="001A68E1" w:rsidRPr="00133C27" w:rsidRDefault="00CF25DE" w:rsidP="0030637C">
      <w:pPr>
        <w:spacing w:line="360" w:lineRule="auto"/>
      </w:pPr>
      <w:r>
        <w:t xml:space="preserve">- </w:t>
      </w:r>
      <w:proofErr w:type="spellStart"/>
      <w:r w:rsidR="001A68E1" w:rsidRPr="00133C27">
        <w:t>п</w:t>
      </w:r>
      <w:proofErr w:type="gramStart"/>
      <w:r w:rsidR="001A68E1" w:rsidRPr="00133C27">
        <w:t>p</w:t>
      </w:r>
      <w:proofErr w:type="gramEnd"/>
      <w:r w:rsidR="001A68E1" w:rsidRPr="00133C27">
        <w:t>и</w:t>
      </w:r>
      <w:proofErr w:type="spellEnd"/>
      <w:r w:rsidR="001A68E1" w:rsidRPr="00133C27">
        <w:t xml:space="preserve"> равенстве всех этих показателей места команд определяются </w:t>
      </w:r>
      <w:r w:rsidR="0030637C">
        <w:t>в дополнительном матче</w:t>
      </w:r>
    </w:p>
    <w:p w:rsidR="001A68E1" w:rsidRDefault="001A68E1" w:rsidP="0030637C">
      <w:pPr>
        <w:spacing w:line="360" w:lineRule="auto"/>
        <w:rPr>
          <w:b/>
          <w:sz w:val="28"/>
          <w:szCs w:val="28"/>
        </w:rPr>
      </w:pPr>
    </w:p>
    <w:p w:rsidR="001A68E1" w:rsidRPr="00133C27" w:rsidRDefault="001A68E1" w:rsidP="0030637C">
      <w:pPr>
        <w:spacing w:line="360" w:lineRule="auto"/>
        <w:rPr>
          <w:b/>
          <w:sz w:val="28"/>
          <w:szCs w:val="28"/>
        </w:rPr>
      </w:pPr>
      <w:r w:rsidRPr="0030637C">
        <w:rPr>
          <w:b/>
        </w:rPr>
        <w:t>В случае равенства очков у трех кома</w:t>
      </w:r>
      <w:r w:rsidR="00CD04BF">
        <w:rPr>
          <w:b/>
        </w:rPr>
        <w:t>нд в турнирной таблице победитель определяе</w:t>
      </w:r>
      <w:r w:rsidRPr="0030637C">
        <w:rPr>
          <w:b/>
        </w:rPr>
        <w:t>тся</w:t>
      </w:r>
      <w:r w:rsidRPr="00133C27">
        <w:rPr>
          <w:b/>
          <w:sz w:val="28"/>
          <w:szCs w:val="28"/>
        </w:rPr>
        <w:t>:</w:t>
      </w:r>
    </w:p>
    <w:p w:rsidR="001A68E1" w:rsidRDefault="0030637C" w:rsidP="0030637C">
      <w:pPr>
        <w:spacing w:line="360" w:lineRule="auto"/>
      </w:pPr>
      <w:r>
        <w:t xml:space="preserve"> - </w:t>
      </w:r>
      <w:r w:rsidR="001A68E1" w:rsidRPr="008D3391">
        <w:t>по н</w:t>
      </w:r>
      <w:r w:rsidR="001A68E1">
        <w:t>аибольшему числу побед во всех м</w:t>
      </w:r>
      <w:r w:rsidR="001A68E1" w:rsidRPr="008D3391">
        <w:t>атчах</w:t>
      </w:r>
      <w:proofErr w:type="gramStart"/>
      <w:r w:rsidR="001A68E1" w:rsidRPr="008D3391">
        <w:t xml:space="preserve"> </w:t>
      </w:r>
      <w:r w:rsidR="0097150C">
        <w:t>;</w:t>
      </w:r>
      <w:proofErr w:type="gramEnd"/>
    </w:p>
    <w:p w:rsidR="001A68E1" w:rsidRDefault="0030637C" w:rsidP="0030637C">
      <w:pPr>
        <w:spacing w:line="360" w:lineRule="auto"/>
      </w:pPr>
      <w:r>
        <w:t xml:space="preserve">- </w:t>
      </w:r>
      <w:r w:rsidR="001A68E1">
        <w:t>по результатам м</w:t>
      </w:r>
      <w:r w:rsidR="001A68E1" w:rsidRPr="008D3391">
        <w:t>атчей между собой (число очков, разность забитых и пропущенных мячей, число забитых мячей)</w:t>
      </w:r>
      <w:r w:rsidR="0097150C">
        <w:t>;</w:t>
      </w:r>
      <w:r w:rsidR="001A68E1" w:rsidRPr="008D3391">
        <w:t xml:space="preserve"> </w:t>
      </w:r>
    </w:p>
    <w:p w:rsidR="001A68E1" w:rsidRDefault="0030637C" w:rsidP="0030637C">
      <w:pPr>
        <w:spacing w:line="360" w:lineRule="auto"/>
      </w:pPr>
      <w:r>
        <w:t xml:space="preserve">- </w:t>
      </w:r>
      <w:proofErr w:type="spellStart"/>
      <w:r w:rsidR="001A68E1" w:rsidRPr="008D3391">
        <w:t>п</w:t>
      </w:r>
      <w:proofErr w:type="gramStart"/>
      <w:r w:rsidR="001A68E1" w:rsidRPr="008D3391">
        <w:t>p</w:t>
      </w:r>
      <w:proofErr w:type="gramEnd"/>
      <w:r w:rsidR="001A68E1" w:rsidRPr="008D3391">
        <w:t>и</w:t>
      </w:r>
      <w:proofErr w:type="spellEnd"/>
      <w:r w:rsidR="001A68E1" w:rsidRPr="008D3391">
        <w:t xml:space="preserve"> равенстве всех этих показателей места команд определяются </w:t>
      </w:r>
      <w:r w:rsidR="00B57D3E">
        <w:t>в дополнительных матча</w:t>
      </w:r>
      <w:r w:rsidR="001507D0">
        <w:t>х</w:t>
      </w:r>
    </w:p>
    <w:p w:rsidR="008031A1" w:rsidRDefault="008031A1" w:rsidP="00752526">
      <w:pPr>
        <w:spacing w:line="360" w:lineRule="auto"/>
      </w:pPr>
    </w:p>
    <w:p w:rsidR="005427B5" w:rsidRDefault="005427B5" w:rsidP="00752526">
      <w:pPr>
        <w:spacing w:line="360" w:lineRule="auto"/>
        <w:ind w:left="700"/>
        <w:rPr>
          <w:b/>
        </w:rPr>
      </w:pPr>
    </w:p>
    <w:p w:rsidR="000C6B0E" w:rsidRDefault="000C6B0E" w:rsidP="00752526">
      <w:pPr>
        <w:spacing w:line="360" w:lineRule="auto"/>
        <w:ind w:left="700"/>
        <w:rPr>
          <w:b/>
        </w:rPr>
      </w:pPr>
    </w:p>
    <w:p w:rsidR="005427B5" w:rsidRDefault="00D916BF" w:rsidP="00D916BF">
      <w:pPr>
        <w:spacing w:line="360" w:lineRule="auto"/>
        <w:rPr>
          <w:b/>
        </w:rPr>
      </w:pPr>
      <w:r>
        <w:rPr>
          <w:b/>
        </w:rPr>
        <w:t xml:space="preserve">4. </w:t>
      </w:r>
      <w:r w:rsidR="005427B5">
        <w:rPr>
          <w:b/>
        </w:rPr>
        <w:t>Ограничения</w:t>
      </w:r>
    </w:p>
    <w:p w:rsidR="005427B5" w:rsidRDefault="005427B5" w:rsidP="00752526">
      <w:pPr>
        <w:spacing w:line="360" w:lineRule="auto"/>
        <w:ind w:left="700"/>
        <w:rPr>
          <w:b/>
        </w:rPr>
      </w:pPr>
    </w:p>
    <w:p w:rsidR="005427B5" w:rsidRDefault="003F7523" w:rsidP="00752526">
      <w:pPr>
        <w:spacing w:line="360" w:lineRule="auto"/>
        <w:jc w:val="both"/>
      </w:pPr>
      <w:r>
        <w:t>1.</w:t>
      </w:r>
      <w:r w:rsidR="005427B5">
        <w:t xml:space="preserve">В период проведения турнира запрещено использование бутс   и применение подкатов. </w:t>
      </w:r>
      <w:r w:rsidR="001907F5">
        <w:t>Игроки в бутсах не будут допущены главными арбитрами.</w:t>
      </w:r>
    </w:p>
    <w:p w:rsidR="005427B5" w:rsidRDefault="003F7523" w:rsidP="00752526">
      <w:pPr>
        <w:spacing w:line="360" w:lineRule="auto"/>
        <w:jc w:val="both"/>
      </w:pPr>
      <w:r>
        <w:t>2.</w:t>
      </w:r>
      <w:r w:rsidR="005427B5">
        <w:t>В период проведения турнира  использова</w:t>
      </w:r>
      <w:r w:rsidR="00977540">
        <w:t>ние матерной ругани, грубости</w:t>
      </w:r>
      <w:proofErr w:type="gramStart"/>
      <w:r w:rsidR="00977540">
        <w:t xml:space="preserve"> ,</w:t>
      </w:r>
      <w:proofErr w:type="gramEnd"/>
      <w:r w:rsidR="00977540">
        <w:t xml:space="preserve"> </w:t>
      </w:r>
      <w:r w:rsidR="005427B5">
        <w:t xml:space="preserve">агрессивного </w:t>
      </w:r>
      <w:r w:rsidR="00977540">
        <w:t xml:space="preserve">и провоцирующего </w:t>
      </w:r>
      <w:r w:rsidR="005427B5">
        <w:t xml:space="preserve">поведения по отношению к судьям, игрокам своей команды или команды соперника приравняется к </w:t>
      </w:r>
      <w:r w:rsidR="00ED29EC">
        <w:t>грубейшему нарушению правил и наказывается удалением</w:t>
      </w:r>
      <w:r w:rsidR="005427B5">
        <w:t xml:space="preserve"> с поля (красная карточка).</w:t>
      </w:r>
    </w:p>
    <w:p w:rsidR="005427B5" w:rsidRDefault="003F7523" w:rsidP="00752526">
      <w:pPr>
        <w:spacing w:line="360" w:lineRule="auto"/>
      </w:pPr>
      <w:r>
        <w:t>3.</w:t>
      </w:r>
      <w:r w:rsidR="005427B5">
        <w:t>Турнир носит чисто любительский характер, в связи с этим:</w:t>
      </w:r>
    </w:p>
    <w:p w:rsidR="00CD31F8" w:rsidRPr="00F32973" w:rsidRDefault="005427B5" w:rsidP="003525F4">
      <w:pPr>
        <w:spacing w:line="360" w:lineRule="auto"/>
        <w:jc w:val="both"/>
        <w:rPr>
          <w:rFonts w:eastAsia="Times New Roman"/>
        </w:rPr>
      </w:pPr>
      <w:r>
        <w:t>- на протяжении всего матча в составе каж</w:t>
      </w:r>
      <w:r w:rsidR="00547160">
        <w:t>дой команды могут</w:t>
      </w:r>
      <w:r>
        <w:t xml:space="preserve"> принимать уча</w:t>
      </w:r>
      <w:r w:rsidR="00BE17B2">
        <w:t xml:space="preserve">стие </w:t>
      </w:r>
      <w:r>
        <w:t xml:space="preserve"> </w:t>
      </w:r>
      <w:r w:rsidR="00547160">
        <w:t>в игре (</w:t>
      </w:r>
      <w:r>
        <w:t>одновременно</w:t>
      </w:r>
      <w:r w:rsidR="00547160">
        <w:t xml:space="preserve"> находится на поле) </w:t>
      </w:r>
      <w:r>
        <w:t xml:space="preserve"> не более одного</w:t>
      </w:r>
      <w:r w:rsidR="00CC7733">
        <w:t xml:space="preserve"> </w:t>
      </w:r>
      <w:r w:rsidR="00BE17B2">
        <w:t xml:space="preserve">игрока категории «А» </w:t>
      </w:r>
      <w:r w:rsidR="00D15B8A">
        <w:t>и одного игрока категории «В»</w:t>
      </w:r>
      <w:r w:rsidR="00547160">
        <w:t xml:space="preserve"> или  не более двух игроков категории «В»</w:t>
      </w:r>
      <w:r>
        <w:t xml:space="preserve">. </w:t>
      </w:r>
    </w:p>
    <w:p w:rsidR="00964FAB" w:rsidRPr="00F9238A" w:rsidRDefault="00964FAB" w:rsidP="003525F4">
      <w:pPr>
        <w:spacing w:line="360" w:lineRule="auto"/>
        <w:jc w:val="both"/>
      </w:pPr>
      <w:r>
        <w:t>В период проведения чемпионата на протяжении всех матчей в составе каждой команды не могут</w:t>
      </w:r>
      <w:r w:rsidR="00091AC9">
        <w:t xml:space="preserve"> быть заявлены, а так же</w:t>
      </w:r>
      <w:r>
        <w:t xml:space="preserve"> принимать участие в игре (наход</w:t>
      </w:r>
      <w:r w:rsidR="00452689">
        <w:t>ится на поле)   игроки моложе 14</w:t>
      </w:r>
      <w:r>
        <w:t xml:space="preserve"> лет.</w:t>
      </w:r>
      <w:r w:rsidR="00452689">
        <w:t xml:space="preserve"> При этом </w:t>
      </w:r>
      <w:r w:rsidR="0007286C">
        <w:t xml:space="preserve"> все несовершеннолетние </w:t>
      </w:r>
      <w:r w:rsidR="00452689">
        <w:t>игроки в возр</w:t>
      </w:r>
      <w:r w:rsidR="0007286C">
        <w:t>асте от 14 до 18</w:t>
      </w:r>
      <w:r w:rsidR="00452689">
        <w:t xml:space="preserve"> лет для допуска их к играм</w:t>
      </w:r>
      <w:r>
        <w:t xml:space="preserve"> </w:t>
      </w:r>
      <w:r w:rsidR="00F44076">
        <w:t>должны предоставить письм</w:t>
      </w:r>
      <w:proofErr w:type="gramStart"/>
      <w:r w:rsidR="00F44076">
        <w:t>о-</w:t>
      </w:r>
      <w:proofErr w:type="gramEnd"/>
      <w:r w:rsidR="00F44076">
        <w:t xml:space="preserve"> согласие от законного представителя на имя генерального менеджера Чемпионата.</w:t>
      </w:r>
      <w:r>
        <w:t xml:space="preserve">  </w:t>
      </w:r>
      <w:r w:rsidR="00F32973">
        <w:t>Какие- либо иные ограничения по возрасту участников отсутствуют.</w:t>
      </w:r>
    </w:p>
    <w:p w:rsidR="005427B5" w:rsidRDefault="00CD31F8" w:rsidP="00CD31F8">
      <w:pPr>
        <w:spacing w:line="360" w:lineRule="auto"/>
        <w:jc w:val="both"/>
      </w:pPr>
      <w:r>
        <w:t xml:space="preserve"> </w:t>
      </w:r>
      <w:r w:rsidR="00CB7C1A">
        <w:t xml:space="preserve">Капитаны команд непосредственно перед началом матча извещают </w:t>
      </w:r>
      <w:r w:rsidR="00091AC9">
        <w:t>судью матча о наличии в их текущ</w:t>
      </w:r>
      <w:r w:rsidR="00F32973">
        <w:t>ем с</w:t>
      </w:r>
      <w:r w:rsidR="00E56D84">
        <w:t>оставе игроков категорий</w:t>
      </w:r>
      <w:proofErr w:type="gramStart"/>
      <w:r w:rsidR="00E56D84">
        <w:t xml:space="preserve"> :</w:t>
      </w:r>
      <w:proofErr w:type="gramEnd"/>
      <w:r w:rsidR="00E56D84">
        <w:t xml:space="preserve"> «А» и</w:t>
      </w:r>
      <w:r w:rsidR="00F32973">
        <w:t xml:space="preserve"> «В»</w:t>
      </w:r>
      <w:r w:rsidR="00CB7C1A">
        <w:t>, во избежание нарушений регламента в процессе матча</w:t>
      </w:r>
      <w:proofErr w:type="gramStart"/>
      <w:r w:rsidR="000C084A">
        <w:t xml:space="preserve">   </w:t>
      </w:r>
      <w:r w:rsidR="005427B5">
        <w:t>;</w:t>
      </w:r>
      <w:proofErr w:type="gramEnd"/>
    </w:p>
    <w:p w:rsidR="005A19C5" w:rsidRPr="00E56D84" w:rsidRDefault="005427B5" w:rsidP="00E56D84">
      <w:pPr>
        <w:spacing w:line="360" w:lineRule="auto"/>
        <w:jc w:val="both"/>
      </w:pPr>
      <w:r>
        <w:t xml:space="preserve">Запрещено участие в турнире </w:t>
      </w:r>
      <w:proofErr w:type="gramStart"/>
      <w:r>
        <w:t>игрокам</w:t>
      </w:r>
      <w:proofErr w:type="gramEnd"/>
      <w:r>
        <w:t xml:space="preserve"> ранее дисквалифицированным решением Исполкома Чемпионата Новой Риги (при </w:t>
      </w:r>
      <w:proofErr w:type="spellStart"/>
      <w:r>
        <w:t>неистекшем</w:t>
      </w:r>
      <w:proofErr w:type="spellEnd"/>
      <w:r>
        <w:t xml:space="preserve"> сроке дисквалификации). </w:t>
      </w:r>
      <w:proofErr w:type="gramStart"/>
      <w:r w:rsidR="003C71C1">
        <w:rPr>
          <w:rFonts w:eastAsia="Times New Roman"/>
          <w:color w:val="000000"/>
        </w:rPr>
        <w:t>Игрок</w:t>
      </w:r>
      <w:proofErr w:type="gramEnd"/>
      <w:r w:rsidR="003C71C1">
        <w:rPr>
          <w:rFonts w:eastAsia="Times New Roman"/>
          <w:color w:val="000000"/>
        </w:rPr>
        <w:t xml:space="preserve"> получивший три желтых карточки в период проведения чемпионата, в  двух или трех различных матчах пропускает следующий игровой тур, после получения последней желтой карточки. </w:t>
      </w:r>
      <w:r w:rsidR="005A19C5">
        <w:rPr>
          <w:rFonts w:eastAsia="Times New Roman"/>
          <w:color w:val="000000"/>
        </w:rPr>
        <w:t>В случае получения игроком красной карточки</w:t>
      </w:r>
      <w:r w:rsidR="005B7777">
        <w:rPr>
          <w:rFonts w:eastAsia="Times New Roman"/>
          <w:color w:val="000000"/>
        </w:rPr>
        <w:t xml:space="preserve"> </w:t>
      </w:r>
      <w:r w:rsidR="005A19C5" w:rsidRPr="005A19C5">
        <w:rPr>
          <w:rFonts w:eastAsia="Times New Roman"/>
          <w:color w:val="000000"/>
        </w:rPr>
        <w:t>н</w:t>
      </w:r>
      <w:r w:rsidR="00E56D84">
        <w:rPr>
          <w:rFonts w:eastAsia="Times New Roman"/>
          <w:color w:val="000000"/>
        </w:rPr>
        <w:t>арушитель пропускает</w:t>
      </w:r>
      <w:r w:rsidR="00F9238A">
        <w:rPr>
          <w:rFonts w:eastAsia="Times New Roman"/>
          <w:color w:val="000000"/>
        </w:rPr>
        <w:t xml:space="preserve"> </w:t>
      </w:r>
      <w:r w:rsidR="00091AC9">
        <w:rPr>
          <w:rFonts w:eastAsia="Times New Roman"/>
          <w:color w:val="000000"/>
        </w:rPr>
        <w:t xml:space="preserve"> </w:t>
      </w:r>
      <w:r w:rsidR="005A19C5">
        <w:rPr>
          <w:rFonts w:eastAsia="Times New Roman"/>
          <w:color w:val="000000"/>
        </w:rPr>
        <w:t>2 следующих игровых тура</w:t>
      </w:r>
      <w:proofErr w:type="gramStart"/>
      <w:r w:rsidR="00091AC9">
        <w:rPr>
          <w:rFonts w:eastAsia="Times New Roman"/>
          <w:color w:val="000000"/>
        </w:rPr>
        <w:t xml:space="preserve"> </w:t>
      </w:r>
      <w:r w:rsidR="005A19C5">
        <w:rPr>
          <w:rFonts w:eastAsia="Times New Roman"/>
          <w:color w:val="000000"/>
        </w:rPr>
        <w:t>.</w:t>
      </w:r>
      <w:proofErr w:type="gramEnd"/>
      <w:r w:rsidR="005B7777" w:rsidRPr="005B7777">
        <w:rPr>
          <w:rFonts w:eastAsia="Times New Roman"/>
          <w:color w:val="000000"/>
        </w:rPr>
        <w:t xml:space="preserve"> </w:t>
      </w:r>
      <w:r w:rsidR="005B7777">
        <w:rPr>
          <w:rFonts w:eastAsia="Times New Roman"/>
          <w:color w:val="000000"/>
        </w:rPr>
        <w:t>В случае получения игроком</w:t>
      </w:r>
      <w:r w:rsidR="00213C8B">
        <w:rPr>
          <w:rFonts w:eastAsia="Times New Roman"/>
          <w:color w:val="000000"/>
        </w:rPr>
        <w:t xml:space="preserve"> </w:t>
      </w:r>
      <w:r w:rsidR="005B7777">
        <w:rPr>
          <w:rFonts w:eastAsia="Times New Roman"/>
          <w:color w:val="000000"/>
        </w:rPr>
        <w:t xml:space="preserve">двух желтых карточек в процессе одного матча </w:t>
      </w:r>
      <w:r w:rsidR="005B7777" w:rsidRPr="005A19C5">
        <w:rPr>
          <w:rFonts w:eastAsia="Times New Roman"/>
          <w:color w:val="000000"/>
        </w:rPr>
        <w:t>н</w:t>
      </w:r>
      <w:r w:rsidR="005B7777">
        <w:rPr>
          <w:rFonts w:eastAsia="Times New Roman"/>
          <w:color w:val="000000"/>
        </w:rPr>
        <w:t xml:space="preserve">арушитель пропускает   следующий игровой тур. </w:t>
      </w:r>
      <w:r w:rsidR="00213C8B">
        <w:rPr>
          <w:rFonts w:eastAsia="Times New Roman"/>
          <w:color w:val="000000"/>
        </w:rPr>
        <w:t>В зависимости от тяжести совершенного игроком проступка послужившего основанием для получения красной карточки, КДК вправе увеличить срок его дисквалификации на большее количество игровых туров.</w:t>
      </w:r>
      <w:r w:rsidR="00114E41">
        <w:rPr>
          <w:rFonts w:eastAsia="Times New Roman"/>
          <w:color w:val="000000"/>
        </w:rPr>
        <w:t xml:space="preserve"> Все удаления и дисквалификации едины и распространяются на все соревнования под эгидой ЧНР (</w:t>
      </w:r>
      <w:proofErr w:type="spellStart"/>
      <w:r w:rsidR="00114E41">
        <w:rPr>
          <w:rFonts w:eastAsia="Times New Roman"/>
          <w:color w:val="000000"/>
        </w:rPr>
        <w:t>Чемпионат</w:t>
      </w:r>
      <w:proofErr w:type="gramStart"/>
      <w:r w:rsidR="00114E41">
        <w:rPr>
          <w:rFonts w:eastAsia="Times New Roman"/>
          <w:color w:val="000000"/>
        </w:rPr>
        <w:t>,К</w:t>
      </w:r>
      <w:proofErr w:type="gramEnd"/>
      <w:r w:rsidR="00114E41">
        <w:rPr>
          <w:rFonts w:eastAsia="Times New Roman"/>
          <w:color w:val="000000"/>
        </w:rPr>
        <w:t>убок,Суперкубок</w:t>
      </w:r>
      <w:proofErr w:type="spellEnd"/>
      <w:r w:rsidR="00114E41">
        <w:rPr>
          <w:rFonts w:eastAsia="Times New Roman"/>
          <w:color w:val="000000"/>
        </w:rPr>
        <w:t>).</w:t>
      </w:r>
    </w:p>
    <w:p w:rsidR="005A19C5" w:rsidRDefault="005A19C5" w:rsidP="00752526">
      <w:pPr>
        <w:spacing w:line="360" w:lineRule="auto"/>
        <w:jc w:val="both"/>
      </w:pPr>
    </w:p>
    <w:p w:rsidR="00487C30" w:rsidRDefault="00487C30" w:rsidP="000D1374">
      <w:pPr>
        <w:spacing w:line="360" w:lineRule="auto"/>
        <w:jc w:val="both"/>
        <w:rPr>
          <w:rFonts w:eastAsia="Times New Roman" w:cs="Arial"/>
          <w:b/>
          <w:color w:val="000000"/>
        </w:rPr>
      </w:pPr>
    </w:p>
    <w:p w:rsidR="005651BA" w:rsidRDefault="005651BA" w:rsidP="00D916BF">
      <w:pPr>
        <w:spacing w:line="360" w:lineRule="auto"/>
        <w:jc w:val="both"/>
        <w:rPr>
          <w:rFonts w:eastAsia="Times New Roman" w:cs="Arial"/>
          <w:b/>
          <w:color w:val="000000"/>
        </w:rPr>
      </w:pPr>
    </w:p>
    <w:p w:rsidR="005651BA" w:rsidRDefault="005651BA" w:rsidP="00D916BF">
      <w:pPr>
        <w:spacing w:line="360" w:lineRule="auto"/>
        <w:jc w:val="both"/>
        <w:rPr>
          <w:rFonts w:eastAsia="Times New Roman" w:cs="Arial"/>
          <w:b/>
          <w:color w:val="000000"/>
        </w:rPr>
      </w:pPr>
    </w:p>
    <w:p w:rsidR="005651BA" w:rsidRDefault="005651BA" w:rsidP="00D916BF">
      <w:pPr>
        <w:spacing w:line="360" w:lineRule="auto"/>
        <w:jc w:val="both"/>
        <w:rPr>
          <w:rFonts w:eastAsia="Times New Roman" w:cs="Arial"/>
          <w:b/>
          <w:color w:val="000000"/>
        </w:rPr>
      </w:pPr>
    </w:p>
    <w:p w:rsidR="00700869" w:rsidRDefault="00D916BF" w:rsidP="00D916BF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5.</w:t>
      </w:r>
      <w:r w:rsidR="006849B8" w:rsidRPr="000057AC">
        <w:rPr>
          <w:rFonts w:eastAsia="Times New Roman" w:cs="Arial"/>
          <w:b/>
          <w:color w:val="000000"/>
        </w:rPr>
        <w:t>Место проведения</w:t>
      </w:r>
      <w:r w:rsidR="006849B8" w:rsidRPr="00C310BA">
        <w:rPr>
          <w:rFonts w:eastAsia="Times New Roman" w:cs="Arial"/>
          <w:color w:val="000000"/>
        </w:rPr>
        <w:t xml:space="preserve">. </w:t>
      </w:r>
    </w:p>
    <w:p w:rsidR="00700869" w:rsidRDefault="00700869" w:rsidP="00752526">
      <w:pPr>
        <w:spacing w:line="360" w:lineRule="auto"/>
        <w:ind w:left="700"/>
        <w:jc w:val="both"/>
        <w:rPr>
          <w:rFonts w:eastAsia="Times New Roman" w:cs="Arial"/>
          <w:color w:val="000000"/>
        </w:rPr>
      </w:pPr>
    </w:p>
    <w:p w:rsidR="00C159F1" w:rsidRDefault="006849B8" w:rsidP="00752526">
      <w:pPr>
        <w:spacing w:line="360" w:lineRule="auto"/>
        <w:jc w:val="both"/>
        <w:rPr>
          <w:rFonts w:eastAsia="Times New Roman" w:cs="Arial"/>
          <w:color w:val="000000"/>
        </w:rPr>
      </w:pPr>
      <w:r w:rsidRPr="00C310BA">
        <w:rPr>
          <w:rFonts w:eastAsia="Times New Roman" w:cs="Arial"/>
          <w:color w:val="000000"/>
        </w:rPr>
        <w:t>Каждая команда - участник чемпионата должна обладать собственным, либо арендованным футбольным полем для прове</w:t>
      </w:r>
      <w:r w:rsidR="00BA7816">
        <w:rPr>
          <w:rFonts w:eastAsia="Times New Roman" w:cs="Arial"/>
          <w:color w:val="000000"/>
        </w:rPr>
        <w:t xml:space="preserve">дения домашних матчей. </w:t>
      </w:r>
      <w:r w:rsidR="00B01545">
        <w:rPr>
          <w:rFonts w:eastAsia="Times New Roman" w:cs="Arial"/>
          <w:color w:val="000000"/>
        </w:rPr>
        <w:t>Разме</w:t>
      </w:r>
      <w:r w:rsidR="000C38F1">
        <w:rPr>
          <w:rFonts w:eastAsia="Times New Roman" w:cs="Arial"/>
          <w:color w:val="000000"/>
        </w:rPr>
        <w:t xml:space="preserve">ры площадки должны быть </w:t>
      </w:r>
      <w:r w:rsidR="00B01545">
        <w:rPr>
          <w:rFonts w:eastAsia="Times New Roman" w:cs="Arial"/>
          <w:color w:val="000000"/>
        </w:rPr>
        <w:t xml:space="preserve"> 40х20 метров</w:t>
      </w:r>
      <w:r w:rsidR="000C38F1">
        <w:rPr>
          <w:rFonts w:eastAsia="Times New Roman" w:cs="Arial"/>
          <w:color w:val="000000"/>
        </w:rPr>
        <w:t xml:space="preserve"> (возможны отклонения от указанной величины в размере не более 15% как в </w:t>
      </w:r>
      <w:proofErr w:type="gramStart"/>
      <w:r w:rsidR="000C38F1">
        <w:rPr>
          <w:rFonts w:eastAsia="Times New Roman" w:cs="Arial"/>
          <w:color w:val="000000"/>
        </w:rPr>
        <w:t>большую</w:t>
      </w:r>
      <w:proofErr w:type="gramEnd"/>
      <w:r w:rsidR="000C38F1">
        <w:rPr>
          <w:rFonts w:eastAsia="Times New Roman" w:cs="Arial"/>
          <w:color w:val="000000"/>
        </w:rPr>
        <w:t xml:space="preserve"> так и меньшую стороны)</w:t>
      </w:r>
      <w:r w:rsidR="00B01545">
        <w:rPr>
          <w:rFonts w:eastAsia="Times New Roman" w:cs="Arial"/>
          <w:color w:val="000000"/>
        </w:rPr>
        <w:t xml:space="preserve">. </w:t>
      </w:r>
      <w:r w:rsidR="000C38F1">
        <w:rPr>
          <w:rFonts w:eastAsia="Times New Roman" w:cs="Arial"/>
          <w:color w:val="000000"/>
        </w:rPr>
        <w:t>В</w:t>
      </w:r>
      <w:r w:rsidRPr="00C310BA">
        <w:rPr>
          <w:rFonts w:eastAsia="Times New Roman" w:cs="Arial"/>
          <w:color w:val="000000"/>
        </w:rPr>
        <w:t xml:space="preserve">озможна аренда поля у команды </w:t>
      </w:r>
      <w:proofErr w:type="gramStart"/>
      <w:r w:rsidRPr="00C310BA">
        <w:rPr>
          <w:rFonts w:eastAsia="Times New Roman" w:cs="Arial"/>
          <w:color w:val="000000"/>
        </w:rPr>
        <w:t>соперника</w:t>
      </w:r>
      <w:proofErr w:type="gramEnd"/>
      <w:r w:rsidRPr="00C310BA">
        <w:rPr>
          <w:rFonts w:eastAsia="Times New Roman" w:cs="Arial"/>
          <w:color w:val="000000"/>
        </w:rPr>
        <w:t xml:space="preserve"> обладающей полем лучшего качества для проведения выездной/домашней игры.</w:t>
      </w:r>
    </w:p>
    <w:p w:rsidR="006717E9" w:rsidRDefault="006849B8" w:rsidP="00752526">
      <w:pPr>
        <w:spacing w:line="360" w:lineRule="auto"/>
        <w:jc w:val="both"/>
        <w:rPr>
          <w:rFonts w:eastAsia="Times New Roman" w:cs="Arial"/>
          <w:color w:val="000000"/>
        </w:rPr>
      </w:pPr>
      <w:r w:rsidRPr="00C310BA">
        <w:rPr>
          <w:rFonts w:eastAsia="Times New Roman" w:cs="Arial"/>
          <w:color w:val="000000"/>
        </w:rPr>
        <w:t xml:space="preserve">Принимающая команда должна обладать </w:t>
      </w:r>
      <w:r w:rsidR="00BA7816">
        <w:rPr>
          <w:rFonts w:eastAsia="Times New Roman" w:cs="Arial"/>
          <w:color w:val="000000"/>
        </w:rPr>
        <w:t>необходимым количеством мячей (</w:t>
      </w:r>
      <w:r w:rsidRPr="00C310BA">
        <w:rPr>
          <w:rFonts w:eastAsia="Times New Roman" w:cs="Arial"/>
          <w:color w:val="000000"/>
        </w:rPr>
        <w:t xml:space="preserve">не менее 3-х) и комплектом манишек. При этом при совпадении цвета формы принимающая команда обладает приоритетом, </w:t>
      </w:r>
      <w:r w:rsidR="008031A1">
        <w:rPr>
          <w:rFonts w:eastAsia="Times New Roman" w:cs="Arial"/>
          <w:color w:val="000000"/>
        </w:rPr>
        <w:t xml:space="preserve">манишки использует приглашенная </w:t>
      </w:r>
      <w:r w:rsidR="00325F35">
        <w:rPr>
          <w:rFonts w:eastAsia="Times New Roman" w:cs="Arial"/>
          <w:color w:val="000000"/>
        </w:rPr>
        <w:t>команда</w:t>
      </w:r>
      <w:r w:rsidR="00752526">
        <w:rPr>
          <w:rFonts w:eastAsia="Times New Roman" w:cs="Arial"/>
          <w:color w:val="000000"/>
        </w:rPr>
        <w:t>.</w:t>
      </w:r>
    </w:p>
    <w:p w:rsidR="006717E9" w:rsidRDefault="006717E9" w:rsidP="00752526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Рекомендованные футбольные поля:</w:t>
      </w:r>
    </w:p>
    <w:p w:rsidR="006717E9" w:rsidRPr="006717E9" w:rsidRDefault="006717E9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 w:rsidRPr="006717E9">
        <w:rPr>
          <w:rFonts w:eastAsia="Times New Roman" w:cs="Arial"/>
          <w:color w:val="000000"/>
        </w:rPr>
        <w:t>«</w:t>
      </w:r>
      <w:proofErr w:type="spellStart"/>
      <w:r w:rsidRPr="006717E9">
        <w:rPr>
          <w:rFonts w:eastAsia="Times New Roman" w:cs="Arial"/>
          <w:color w:val="000000"/>
          <w:lang w:val="en-US"/>
        </w:rPr>
        <w:t>Wunderpark</w:t>
      </w:r>
      <w:proofErr w:type="spellEnd"/>
      <w:r w:rsidRPr="006717E9">
        <w:rPr>
          <w:rFonts w:eastAsia="Times New Roman" w:cs="Arial"/>
          <w:color w:val="000000"/>
        </w:rPr>
        <w:t>»</w:t>
      </w:r>
    </w:p>
    <w:p w:rsidR="006717E9" w:rsidRDefault="006717E9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Пансионат «Петрово Дальнее»</w:t>
      </w:r>
    </w:p>
    <w:p w:rsidR="006717E9" w:rsidRDefault="006717E9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en-US"/>
        </w:rPr>
        <w:t>Air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  <w:lang w:val="en-US"/>
        </w:rPr>
        <w:t>Arena</w:t>
      </w:r>
      <w:r w:rsidRPr="006717E9">
        <w:rPr>
          <w:rFonts w:eastAsia="Times New Roman" w:cs="Arial"/>
          <w:color w:val="000000"/>
        </w:rPr>
        <w:t xml:space="preserve"> ТРЦ “Рига </w:t>
      </w:r>
      <w:proofErr w:type="spellStart"/>
      <w:r w:rsidRPr="006717E9">
        <w:rPr>
          <w:rFonts w:eastAsia="Times New Roman" w:cs="Arial"/>
          <w:color w:val="000000"/>
        </w:rPr>
        <w:t>молл</w:t>
      </w:r>
      <w:proofErr w:type="spellEnd"/>
      <w:r w:rsidRPr="006717E9">
        <w:rPr>
          <w:rFonts w:eastAsia="Times New Roman" w:cs="Arial"/>
          <w:color w:val="000000"/>
        </w:rPr>
        <w:t>” (</w:t>
      </w:r>
      <w:r>
        <w:rPr>
          <w:rFonts w:eastAsia="Times New Roman" w:cs="Arial"/>
          <w:color w:val="000000"/>
        </w:rPr>
        <w:t>закрытая футбольная площадка круглогодичного использования).</w:t>
      </w:r>
    </w:p>
    <w:p w:rsidR="006717E9" w:rsidRDefault="006717E9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en-US"/>
        </w:rPr>
        <w:t>Jet</w:t>
      </w:r>
      <w:r w:rsidRPr="006717E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  <w:lang w:val="en-US"/>
        </w:rPr>
        <w:t>arena</w:t>
      </w:r>
      <w:r w:rsidRPr="006717E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  <w:lang w:val="en-US"/>
        </w:rPr>
        <w:t>K</w:t>
      </w:r>
      <w:r>
        <w:rPr>
          <w:rFonts w:eastAsia="Times New Roman" w:cs="Arial"/>
          <w:color w:val="000000"/>
        </w:rPr>
        <w:t>П</w:t>
      </w:r>
      <w:r w:rsidRPr="006717E9">
        <w:rPr>
          <w:rFonts w:eastAsia="Times New Roman" w:cs="Arial"/>
          <w:color w:val="000000"/>
        </w:rPr>
        <w:t xml:space="preserve"> «</w:t>
      </w:r>
      <w:proofErr w:type="spellStart"/>
      <w:r>
        <w:rPr>
          <w:rFonts w:eastAsia="Times New Roman" w:cs="Arial"/>
          <w:color w:val="000000"/>
        </w:rPr>
        <w:t>Онегино</w:t>
      </w:r>
      <w:proofErr w:type="spellEnd"/>
      <w:r w:rsidRPr="006717E9">
        <w:rPr>
          <w:rFonts w:eastAsia="Times New Roman" w:cs="Arial"/>
          <w:color w:val="000000"/>
        </w:rPr>
        <w:t>» (открытая футбольная площадка</w:t>
      </w:r>
      <w:r>
        <w:rPr>
          <w:rFonts w:eastAsia="Times New Roman" w:cs="Arial"/>
          <w:color w:val="000000"/>
        </w:rPr>
        <w:t>,</w:t>
      </w:r>
      <w:r w:rsidRPr="006717E9">
        <w:rPr>
          <w:rFonts w:eastAsia="Times New Roman" w:cs="Arial"/>
          <w:color w:val="000000"/>
        </w:rPr>
        <w:t xml:space="preserve"> с обогревом</w:t>
      </w:r>
      <w:r>
        <w:rPr>
          <w:rFonts w:eastAsia="Times New Roman" w:cs="Arial"/>
          <w:color w:val="000000"/>
        </w:rPr>
        <w:t>,</w:t>
      </w:r>
      <w:r w:rsidRPr="006717E9">
        <w:rPr>
          <w:rFonts w:eastAsia="Times New Roman" w:cs="Arial"/>
          <w:color w:val="000000"/>
        </w:rPr>
        <w:t xml:space="preserve"> круглогодичного использования)</w:t>
      </w:r>
      <w:r w:rsidR="00191FF5">
        <w:rPr>
          <w:rFonts w:eastAsia="Times New Roman" w:cs="Arial"/>
          <w:color w:val="000000"/>
        </w:rPr>
        <w:t>.</w:t>
      </w:r>
    </w:p>
    <w:p w:rsidR="00191FF5" w:rsidRDefault="00191FF5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Футбольное поле в поселке «Крона»</w:t>
      </w:r>
    </w:p>
    <w:p w:rsidR="00191FF5" w:rsidRDefault="00191FF5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Футбольное поле в поселке «Миллениум парк»</w:t>
      </w:r>
    </w:p>
    <w:p w:rsidR="00964782" w:rsidRPr="006717E9" w:rsidRDefault="00964782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Футбольное поле в поселке «Монолит»</w:t>
      </w:r>
    </w:p>
    <w:p w:rsidR="00F9238A" w:rsidRDefault="00F9238A" w:rsidP="00752526">
      <w:pPr>
        <w:spacing w:line="360" w:lineRule="auto"/>
        <w:jc w:val="both"/>
        <w:rPr>
          <w:rFonts w:eastAsia="Times New Roman" w:cs="Arial"/>
          <w:color w:val="000000"/>
        </w:rPr>
      </w:pPr>
    </w:p>
    <w:p w:rsidR="000D3EF6" w:rsidRDefault="000D3EF6" w:rsidP="00752526">
      <w:pPr>
        <w:spacing w:line="360" w:lineRule="auto"/>
        <w:jc w:val="both"/>
        <w:rPr>
          <w:rFonts w:eastAsia="Times New Roman" w:cs="Arial"/>
          <w:color w:val="000000"/>
        </w:rPr>
      </w:pPr>
    </w:p>
    <w:p w:rsidR="000D3EF6" w:rsidRPr="006717E9" w:rsidRDefault="000D3EF6" w:rsidP="00752526">
      <w:pPr>
        <w:spacing w:line="360" w:lineRule="auto"/>
        <w:jc w:val="both"/>
        <w:rPr>
          <w:rFonts w:eastAsia="Times New Roman" w:cs="Arial"/>
          <w:color w:val="000000"/>
        </w:rPr>
      </w:pPr>
    </w:p>
    <w:p w:rsidR="00752526" w:rsidRPr="00D916BF" w:rsidRDefault="008031A1" w:rsidP="00D916BF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 w:cs="Arial"/>
          <w:color w:val="000000"/>
        </w:rPr>
      </w:pPr>
      <w:r w:rsidRPr="00D916BF">
        <w:rPr>
          <w:rFonts w:eastAsia="Times New Roman" w:cs="Arial"/>
          <w:b/>
          <w:color w:val="000000"/>
        </w:rPr>
        <w:t>Медицинская помощь</w:t>
      </w:r>
      <w:r w:rsidRPr="00D916BF">
        <w:rPr>
          <w:rFonts w:eastAsia="Times New Roman" w:cs="Arial"/>
          <w:color w:val="000000"/>
        </w:rPr>
        <w:t xml:space="preserve">. </w:t>
      </w:r>
    </w:p>
    <w:p w:rsidR="00B82D64" w:rsidRDefault="00B82D64" w:rsidP="00752526">
      <w:pPr>
        <w:spacing w:line="360" w:lineRule="auto"/>
        <w:jc w:val="both"/>
        <w:rPr>
          <w:rFonts w:eastAsia="Times New Roman" w:cs="Arial"/>
          <w:color w:val="000000"/>
        </w:rPr>
      </w:pPr>
    </w:p>
    <w:p w:rsidR="00636770" w:rsidRDefault="006849B8" w:rsidP="00752526">
      <w:pPr>
        <w:spacing w:line="360" w:lineRule="auto"/>
        <w:jc w:val="both"/>
        <w:rPr>
          <w:rFonts w:eastAsia="Times New Roman" w:cs="Arial"/>
          <w:color w:val="000000"/>
        </w:rPr>
      </w:pPr>
      <w:r w:rsidRPr="00C310BA">
        <w:rPr>
          <w:rFonts w:eastAsia="Times New Roman" w:cs="Arial"/>
          <w:color w:val="000000"/>
        </w:rPr>
        <w:t>Принимающая команда во время проведения должна обладать аптечкой с</w:t>
      </w:r>
      <w:r w:rsidR="00752526">
        <w:rPr>
          <w:rFonts w:eastAsia="Times New Roman" w:cs="Arial"/>
          <w:color w:val="000000"/>
        </w:rPr>
        <w:t xml:space="preserve"> элементарным набором средств (</w:t>
      </w:r>
      <w:r w:rsidRPr="00C310BA">
        <w:rPr>
          <w:rFonts w:eastAsia="Times New Roman" w:cs="Arial"/>
          <w:color w:val="000000"/>
        </w:rPr>
        <w:t>заморозка, нашатырь, вата</w:t>
      </w:r>
      <w:proofErr w:type="gramStart"/>
      <w:r w:rsidRPr="00C310BA">
        <w:rPr>
          <w:rFonts w:eastAsia="Times New Roman" w:cs="Arial"/>
          <w:color w:val="000000"/>
        </w:rPr>
        <w:t xml:space="preserve"> ,</w:t>
      </w:r>
      <w:proofErr w:type="gramEnd"/>
      <w:r w:rsidRPr="00C310BA">
        <w:rPr>
          <w:rFonts w:eastAsia="Times New Roman" w:cs="Arial"/>
          <w:color w:val="000000"/>
        </w:rPr>
        <w:t xml:space="preserve"> бинты , йод). В составе команды должен быть человек обладающий навыками </w:t>
      </w:r>
      <w:r w:rsidR="00636770">
        <w:rPr>
          <w:rFonts w:eastAsia="Times New Roman" w:cs="Arial"/>
          <w:color w:val="000000"/>
        </w:rPr>
        <w:t xml:space="preserve">оказания </w:t>
      </w:r>
      <w:r w:rsidRPr="00C310BA">
        <w:rPr>
          <w:rFonts w:eastAsia="Times New Roman" w:cs="Arial"/>
          <w:color w:val="000000"/>
        </w:rPr>
        <w:t>первой медицинской помощи.</w:t>
      </w:r>
    </w:p>
    <w:p w:rsidR="000C6B0E" w:rsidRDefault="00752526" w:rsidP="00752526">
      <w:pPr>
        <w:spacing w:line="36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          </w:t>
      </w:r>
    </w:p>
    <w:p w:rsidR="000C6B0E" w:rsidRDefault="000C6B0E" w:rsidP="00752526">
      <w:pPr>
        <w:spacing w:line="360" w:lineRule="auto"/>
        <w:jc w:val="both"/>
        <w:rPr>
          <w:rFonts w:eastAsia="Times New Roman" w:cs="Arial"/>
          <w:b/>
          <w:color w:val="000000"/>
        </w:rPr>
      </w:pPr>
    </w:p>
    <w:p w:rsidR="00752526" w:rsidRDefault="006849B8" w:rsidP="00D916BF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 w:cs="Arial"/>
          <w:color w:val="000000"/>
        </w:rPr>
      </w:pPr>
      <w:r w:rsidRPr="00D916BF">
        <w:rPr>
          <w:rFonts w:eastAsia="Times New Roman" w:cs="Arial"/>
          <w:b/>
          <w:color w:val="000000"/>
        </w:rPr>
        <w:t>Техническое поражение</w:t>
      </w:r>
      <w:r w:rsidRPr="00D916BF">
        <w:rPr>
          <w:rFonts w:eastAsia="Times New Roman" w:cs="Arial"/>
          <w:color w:val="000000"/>
        </w:rPr>
        <w:t xml:space="preserve">. </w:t>
      </w:r>
    </w:p>
    <w:p w:rsidR="009E3E8D" w:rsidRPr="00D916BF" w:rsidRDefault="009E3E8D" w:rsidP="009E3E8D">
      <w:pPr>
        <w:pStyle w:val="a3"/>
        <w:spacing w:line="360" w:lineRule="auto"/>
        <w:jc w:val="both"/>
        <w:rPr>
          <w:rFonts w:eastAsia="Times New Roman" w:cs="Arial"/>
          <w:color w:val="000000"/>
        </w:rPr>
      </w:pPr>
    </w:p>
    <w:p w:rsidR="00010E5A" w:rsidRPr="00010E5A" w:rsidRDefault="00010E5A" w:rsidP="00010E5A">
      <w:pPr>
        <w:spacing w:line="360" w:lineRule="auto"/>
        <w:jc w:val="both"/>
        <w:rPr>
          <w:rFonts w:eastAsia="Times New Roman" w:cs="Arial"/>
          <w:color w:val="000000"/>
        </w:rPr>
      </w:pPr>
      <w:r w:rsidRPr="00010E5A">
        <w:rPr>
          <w:rFonts w:eastAsia="Times New Roman" w:cs="Arial"/>
          <w:color w:val="000000"/>
        </w:rPr>
        <w:lastRenderedPageBreak/>
        <w:t xml:space="preserve">1.Командам не прибывшим вовремя для проведения домашнего/гостевого матча или командам прибывшим не в полном </w:t>
      </w:r>
      <w:proofErr w:type="gramStart"/>
      <w:r w:rsidRPr="00010E5A">
        <w:rPr>
          <w:rFonts w:eastAsia="Times New Roman" w:cs="Arial"/>
          <w:color w:val="000000"/>
        </w:rPr>
        <w:t>составе</w:t>
      </w:r>
      <w:proofErr w:type="gramEnd"/>
      <w:r w:rsidRPr="00010E5A">
        <w:rPr>
          <w:rFonts w:eastAsia="Times New Roman" w:cs="Arial"/>
          <w:color w:val="000000"/>
        </w:rPr>
        <w:t xml:space="preserve"> так же как и командам не предоставившим футбольное поле для проведения домашнего матча, либо предоставившим его в неудовлетворительном состоянии (наличие снега и/ или льда) по решению судьи матча объявляется техническое поражение со счетом 3:0.).</w:t>
      </w:r>
    </w:p>
    <w:p w:rsidR="00010E5A" w:rsidRPr="00010E5A" w:rsidRDefault="00010E5A" w:rsidP="00010E5A">
      <w:pPr>
        <w:spacing w:line="360" w:lineRule="auto"/>
        <w:jc w:val="both"/>
        <w:rPr>
          <w:rFonts w:eastAsia="Times New Roman" w:cs="Arial"/>
          <w:color w:val="000000"/>
        </w:rPr>
      </w:pPr>
      <w:r w:rsidRPr="00010E5A">
        <w:rPr>
          <w:rFonts w:eastAsia="Times New Roman" w:cs="Arial"/>
          <w:color w:val="000000"/>
        </w:rPr>
        <w:t xml:space="preserve">2.Командам нарушившим правила в части </w:t>
      </w:r>
      <w:proofErr w:type="gramStart"/>
      <w:r w:rsidRPr="00010E5A">
        <w:rPr>
          <w:rFonts w:eastAsia="Times New Roman" w:cs="Arial"/>
          <w:color w:val="000000"/>
        </w:rPr>
        <w:t>ограничений</w:t>
      </w:r>
      <w:proofErr w:type="gramEnd"/>
      <w:r w:rsidRPr="00010E5A">
        <w:rPr>
          <w:rFonts w:eastAsia="Times New Roman" w:cs="Arial"/>
          <w:color w:val="000000"/>
        </w:rPr>
        <w:t xml:space="preserve">  установленных регламентом (пункт 3 раздела 4 регламента: одновременное наличие на поле двух игроков о</w:t>
      </w:r>
      <w:r w:rsidR="00AE1F7D">
        <w:rPr>
          <w:rFonts w:eastAsia="Times New Roman" w:cs="Arial"/>
          <w:color w:val="000000"/>
        </w:rPr>
        <w:t>тнесенных КДК к категории «А» или более двух игроков категории «В</w:t>
      </w:r>
      <w:r w:rsidRPr="00010E5A">
        <w:rPr>
          <w:rFonts w:eastAsia="Times New Roman" w:cs="Arial"/>
          <w:color w:val="000000"/>
        </w:rPr>
        <w:t xml:space="preserve">») </w:t>
      </w:r>
      <w:proofErr w:type="spellStart"/>
      <w:r w:rsidRPr="00010E5A">
        <w:rPr>
          <w:rFonts w:eastAsia="Times New Roman" w:cs="Arial"/>
          <w:color w:val="000000"/>
        </w:rPr>
        <w:t>обьявляется</w:t>
      </w:r>
      <w:proofErr w:type="spellEnd"/>
      <w:r w:rsidRPr="00010E5A">
        <w:rPr>
          <w:rFonts w:eastAsia="Times New Roman" w:cs="Arial"/>
          <w:color w:val="000000"/>
        </w:rPr>
        <w:t xml:space="preserve"> техническое поражение со счетом 3:0. Срок для выявления Контрольн</w:t>
      </w:r>
      <w:proofErr w:type="gramStart"/>
      <w:r w:rsidRPr="00010E5A">
        <w:rPr>
          <w:rFonts w:eastAsia="Times New Roman" w:cs="Arial"/>
          <w:color w:val="000000"/>
        </w:rPr>
        <w:t>о-</w:t>
      </w:r>
      <w:proofErr w:type="gramEnd"/>
      <w:r w:rsidRPr="00010E5A">
        <w:rPr>
          <w:rFonts w:eastAsia="Times New Roman" w:cs="Arial"/>
          <w:color w:val="000000"/>
        </w:rPr>
        <w:t xml:space="preserve"> дисциплинарным комитетом  чемпионата подобного рода нарушений регламента ограничен одной неделей с момента проведения матча. Команда, считающая свои </w:t>
      </w:r>
      <w:proofErr w:type="gramStart"/>
      <w:r w:rsidRPr="00010E5A">
        <w:rPr>
          <w:rFonts w:eastAsia="Times New Roman" w:cs="Arial"/>
          <w:color w:val="000000"/>
        </w:rPr>
        <w:t>права</w:t>
      </w:r>
      <w:proofErr w:type="gramEnd"/>
      <w:r w:rsidRPr="00010E5A">
        <w:rPr>
          <w:rFonts w:eastAsia="Times New Roman" w:cs="Arial"/>
          <w:color w:val="000000"/>
        </w:rPr>
        <w:t xml:space="preserve"> нарушенными и являющаяся участником соответствующего матча, направляет протест в адрес Председателя Исполкома, который при наличии оснований, направляет его для рассмотрения в Контрольно-дисциплинарный комитет Чемпионата, который и выносит решение в рамках своей компетенции. </w:t>
      </w:r>
    </w:p>
    <w:p w:rsidR="00DA5AC7" w:rsidRPr="00487C30" w:rsidRDefault="00DA5AC7" w:rsidP="00487C30">
      <w:pPr>
        <w:spacing w:line="360" w:lineRule="auto"/>
        <w:jc w:val="both"/>
        <w:rPr>
          <w:rFonts w:eastAsia="Times New Roman" w:cs="Arial"/>
          <w:color w:val="000000"/>
        </w:rPr>
      </w:pPr>
    </w:p>
    <w:p w:rsidR="005427B5" w:rsidRDefault="00D916BF" w:rsidP="00D916BF">
      <w:pPr>
        <w:spacing w:line="360" w:lineRule="auto"/>
        <w:rPr>
          <w:b/>
        </w:rPr>
      </w:pPr>
      <w:r>
        <w:rPr>
          <w:b/>
        </w:rPr>
        <w:t>8.</w:t>
      </w:r>
      <w:r w:rsidR="005427B5">
        <w:rPr>
          <w:b/>
        </w:rPr>
        <w:t>Заявочный лист</w:t>
      </w:r>
    </w:p>
    <w:p w:rsidR="005427B5" w:rsidRDefault="00010E5A" w:rsidP="00010E5A">
      <w:pPr>
        <w:spacing w:line="360" w:lineRule="auto"/>
        <w:jc w:val="both"/>
        <w:rPr>
          <w:b/>
        </w:rPr>
      </w:pPr>
      <w:r>
        <w:t xml:space="preserve">В </w:t>
      </w:r>
      <w:r w:rsidR="00F32973">
        <w:t>срок не позднее  15 августа 2021</w:t>
      </w:r>
      <w:r>
        <w:t xml:space="preserve"> года каждая команда составляет заявочный </w:t>
      </w:r>
      <w:proofErr w:type="gramStart"/>
      <w:r>
        <w:t>лист</w:t>
      </w:r>
      <w:proofErr w:type="gramEnd"/>
      <w:r>
        <w:t xml:space="preserve">  в котором указывается общее количество игроков не более 25 человек. В заявочном листе указываются ФИО игроков, </w:t>
      </w:r>
      <w:r w:rsidR="00B81169">
        <w:t>число месяц и  год их рождения</w:t>
      </w:r>
      <w:r>
        <w:t>, мобильный телефон и адрес электронной почты. В целях страхования  каждого игрока в заявочном листе также указывается : серия, номер паспорта, когда и кем выдан</w:t>
      </w:r>
      <w:proofErr w:type="gramStart"/>
      <w:r>
        <w:t xml:space="preserve"> ,</w:t>
      </w:r>
      <w:proofErr w:type="gramEnd"/>
      <w:r>
        <w:t xml:space="preserve"> адрес регистрации каждого игрока, либо делается пометка о том что соответствующий игрок уже застрахован. В турнире принимает участие команда, состоящая из игроков указанных в заявочном листе.</w:t>
      </w:r>
    </w:p>
    <w:p w:rsidR="00723D3B" w:rsidRDefault="00723D3B" w:rsidP="00010E5A">
      <w:pPr>
        <w:spacing w:line="360" w:lineRule="auto"/>
        <w:jc w:val="both"/>
      </w:pPr>
    </w:p>
    <w:p w:rsidR="000D3EF6" w:rsidRDefault="000D3EF6" w:rsidP="00010E5A">
      <w:pPr>
        <w:spacing w:line="360" w:lineRule="auto"/>
        <w:jc w:val="both"/>
      </w:pPr>
    </w:p>
    <w:p w:rsidR="000D3EF6" w:rsidRDefault="000D3EF6" w:rsidP="00010E5A">
      <w:pPr>
        <w:spacing w:line="360" w:lineRule="auto"/>
        <w:jc w:val="both"/>
      </w:pPr>
    </w:p>
    <w:p w:rsidR="00723D3B" w:rsidRDefault="00D916BF" w:rsidP="00010E5A">
      <w:pPr>
        <w:spacing w:line="360" w:lineRule="auto"/>
        <w:jc w:val="both"/>
        <w:rPr>
          <w:b/>
        </w:rPr>
      </w:pPr>
      <w:r>
        <w:rPr>
          <w:b/>
        </w:rPr>
        <w:t>9.</w:t>
      </w:r>
      <w:r w:rsidR="00723D3B" w:rsidRPr="0040570D">
        <w:rPr>
          <w:b/>
        </w:rPr>
        <w:t>Идентификация игроков.</w:t>
      </w:r>
    </w:p>
    <w:p w:rsidR="000D3EF6" w:rsidRPr="0040570D" w:rsidRDefault="000D3EF6" w:rsidP="00010E5A">
      <w:pPr>
        <w:spacing w:line="360" w:lineRule="auto"/>
        <w:jc w:val="both"/>
        <w:rPr>
          <w:b/>
        </w:rPr>
      </w:pPr>
    </w:p>
    <w:p w:rsidR="00010E5A" w:rsidRPr="004B45B9" w:rsidRDefault="00010E5A" w:rsidP="00010E5A">
      <w:pPr>
        <w:spacing w:line="360" w:lineRule="auto"/>
        <w:jc w:val="both"/>
      </w:pPr>
      <w:r>
        <w:t>Каждый участник чемпионата получает идентификационную пластиковую</w:t>
      </w:r>
      <w:r w:rsidR="00114E41">
        <w:t xml:space="preserve"> или электронную</w:t>
      </w:r>
      <w:r>
        <w:t xml:space="preserve"> карточку</w:t>
      </w:r>
      <w:r w:rsidR="00114E41">
        <w:t xml:space="preserve"> (</w:t>
      </w:r>
      <w:r w:rsidR="00114E41">
        <w:rPr>
          <w:lang w:val="en-US"/>
        </w:rPr>
        <w:t>new</w:t>
      </w:r>
      <w:r w:rsidR="00114E41" w:rsidRPr="00114E41">
        <w:t>-</w:t>
      </w:r>
      <w:proofErr w:type="spellStart"/>
      <w:r w:rsidR="00114E41">
        <w:rPr>
          <w:lang w:val="en-US"/>
        </w:rPr>
        <w:t>rigachamp</w:t>
      </w:r>
      <w:proofErr w:type="spellEnd"/>
      <w:r w:rsidR="00114E41" w:rsidRPr="00114E41">
        <w:t>.</w:t>
      </w:r>
      <w:proofErr w:type="spellStart"/>
      <w:r w:rsidR="00114E41">
        <w:rPr>
          <w:lang w:val="en-US"/>
        </w:rPr>
        <w:t>ru</w:t>
      </w:r>
      <w:proofErr w:type="spellEnd"/>
      <w:r w:rsidR="00114E41" w:rsidRPr="00114E41">
        <w:t xml:space="preserve">) </w:t>
      </w:r>
      <w:r>
        <w:t>, на которой  наносится фото участника, указывается ФИО, команда – учас</w:t>
      </w:r>
      <w:r w:rsidR="00F32973">
        <w:t>тник чемпионата и его статус (А или В)</w:t>
      </w:r>
    </w:p>
    <w:p w:rsidR="00723D3B" w:rsidRDefault="00723D3B" w:rsidP="00010E5A">
      <w:pPr>
        <w:spacing w:line="360" w:lineRule="auto"/>
        <w:jc w:val="both"/>
      </w:pPr>
    </w:p>
    <w:p w:rsidR="001F1C0E" w:rsidRDefault="001F1C0E" w:rsidP="00752526">
      <w:pPr>
        <w:spacing w:line="360" w:lineRule="auto"/>
        <w:jc w:val="both"/>
      </w:pPr>
    </w:p>
    <w:p w:rsidR="001F1C0E" w:rsidRDefault="00275D44" w:rsidP="00752526">
      <w:pPr>
        <w:spacing w:line="360" w:lineRule="auto"/>
        <w:jc w:val="both"/>
        <w:rPr>
          <w:b/>
        </w:rPr>
      </w:pPr>
      <w:r>
        <w:rPr>
          <w:b/>
        </w:rPr>
        <w:t xml:space="preserve"> 10</w:t>
      </w:r>
      <w:r w:rsidR="001F1C0E" w:rsidRPr="001F1C0E">
        <w:rPr>
          <w:b/>
        </w:rPr>
        <w:t>.</w:t>
      </w:r>
      <w:r w:rsidR="001F1C0E">
        <w:rPr>
          <w:b/>
        </w:rPr>
        <w:t xml:space="preserve"> </w:t>
      </w:r>
      <w:proofErr w:type="spellStart"/>
      <w:r w:rsidR="001F1C0E">
        <w:rPr>
          <w:b/>
        </w:rPr>
        <w:t>Трансферное</w:t>
      </w:r>
      <w:proofErr w:type="spellEnd"/>
      <w:r w:rsidR="001F1C0E">
        <w:rPr>
          <w:b/>
        </w:rPr>
        <w:t xml:space="preserve"> окно.</w:t>
      </w:r>
    </w:p>
    <w:p w:rsidR="001F1C0E" w:rsidRDefault="001F1C0E" w:rsidP="00752526">
      <w:pPr>
        <w:spacing w:line="360" w:lineRule="auto"/>
        <w:jc w:val="both"/>
        <w:rPr>
          <w:b/>
        </w:rPr>
      </w:pPr>
    </w:p>
    <w:p w:rsidR="001F1C0E" w:rsidRDefault="005F0D7D" w:rsidP="00752526">
      <w:pPr>
        <w:spacing w:line="360" w:lineRule="auto"/>
        <w:jc w:val="both"/>
      </w:pPr>
      <w:r>
        <w:t xml:space="preserve">С </w:t>
      </w:r>
      <w:r w:rsidR="001A68E1" w:rsidRPr="001A68E1">
        <w:t xml:space="preserve">1 </w:t>
      </w:r>
      <w:r w:rsidR="001A68E1">
        <w:t>января</w:t>
      </w:r>
      <w:r>
        <w:t xml:space="preserve"> по </w:t>
      </w:r>
      <w:r w:rsidR="001A68E1">
        <w:t>31</w:t>
      </w:r>
      <w:r>
        <w:t xml:space="preserve"> </w:t>
      </w:r>
      <w:r w:rsidR="001A68E1">
        <w:t>января</w:t>
      </w:r>
      <w:r>
        <w:t xml:space="preserve"> 20</w:t>
      </w:r>
      <w:r w:rsidR="00063297">
        <w:t>22</w:t>
      </w:r>
      <w:r w:rsidR="001F1C0E">
        <w:t xml:space="preserve"> года каждая команда вправе </w:t>
      </w:r>
      <w:proofErr w:type="spellStart"/>
      <w:r w:rsidR="001F1C0E">
        <w:t>отзаявить</w:t>
      </w:r>
      <w:proofErr w:type="spellEnd"/>
      <w:r w:rsidR="001F1C0E">
        <w:t xml:space="preserve">/заявить игроков в свой состав. И до и после </w:t>
      </w:r>
      <w:proofErr w:type="spellStart"/>
      <w:r w:rsidR="001F1C0E">
        <w:t>трансферного</w:t>
      </w:r>
      <w:proofErr w:type="spellEnd"/>
      <w:r w:rsidR="001F1C0E">
        <w:t xml:space="preserve"> окна </w:t>
      </w:r>
      <w:r w:rsidR="00045149">
        <w:t xml:space="preserve">общее </w:t>
      </w:r>
      <w:r w:rsidR="001F1C0E">
        <w:t>количество игроков команды</w:t>
      </w:r>
      <w:r w:rsidR="00D916BF">
        <w:t xml:space="preserve"> не может превышать  лимита в 25</w:t>
      </w:r>
      <w:r w:rsidR="001F1C0E">
        <w:t xml:space="preserve"> человек.</w:t>
      </w:r>
    </w:p>
    <w:p w:rsidR="00374258" w:rsidRPr="00E751C8" w:rsidRDefault="00374258" w:rsidP="00374258">
      <w:pPr>
        <w:jc w:val="both"/>
        <w:rPr>
          <w:rFonts w:eastAsia="Times New Roman"/>
        </w:rPr>
      </w:pPr>
    </w:p>
    <w:p w:rsidR="00374258" w:rsidRDefault="00374258" w:rsidP="00374258">
      <w:pPr>
        <w:jc w:val="both"/>
      </w:pPr>
    </w:p>
    <w:p w:rsidR="00374258" w:rsidRPr="00D916BF" w:rsidRDefault="00275D44" w:rsidP="00D916BF">
      <w:pPr>
        <w:jc w:val="both"/>
        <w:rPr>
          <w:b/>
        </w:rPr>
      </w:pPr>
      <w:r>
        <w:rPr>
          <w:b/>
        </w:rPr>
        <w:t xml:space="preserve">      11</w:t>
      </w:r>
      <w:r w:rsidR="00D916BF">
        <w:rPr>
          <w:b/>
        </w:rPr>
        <w:t>.</w:t>
      </w:r>
      <w:r w:rsidR="00374258" w:rsidRPr="00D916BF">
        <w:rPr>
          <w:b/>
        </w:rPr>
        <w:t>Организационный взнос</w:t>
      </w:r>
    </w:p>
    <w:p w:rsidR="00374258" w:rsidRDefault="00374258" w:rsidP="00374258">
      <w:pPr>
        <w:jc w:val="both"/>
        <w:rPr>
          <w:b/>
        </w:rPr>
      </w:pPr>
    </w:p>
    <w:p w:rsidR="00374258" w:rsidRPr="001F1C0E" w:rsidRDefault="00374258" w:rsidP="00374258">
      <w:pPr>
        <w:spacing w:line="360" w:lineRule="auto"/>
        <w:jc w:val="both"/>
      </w:pPr>
      <w:r w:rsidRPr="007B7884">
        <w:t xml:space="preserve">Каждая </w:t>
      </w:r>
      <w:proofErr w:type="gramStart"/>
      <w:r w:rsidRPr="007B7884">
        <w:t>команда</w:t>
      </w:r>
      <w:proofErr w:type="gramEnd"/>
      <w:r w:rsidRPr="007B7884">
        <w:t xml:space="preserve"> допущенная к участию в </w:t>
      </w:r>
      <w:r w:rsidR="00635DFD">
        <w:t>турнире уплач</w:t>
      </w:r>
      <w:r w:rsidR="00C817CE">
        <w:t>ивает  в срок до 15 августа</w:t>
      </w:r>
      <w:r w:rsidR="00063297">
        <w:t xml:space="preserve"> 2021</w:t>
      </w:r>
      <w:r w:rsidR="000D1374">
        <w:t xml:space="preserve"> года </w:t>
      </w:r>
      <w:r w:rsidRPr="007B7884">
        <w:t xml:space="preserve"> </w:t>
      </w:r>
      <w:r w:rsidR="00D916BF">
        <w:t xml:space="preserve">организационный взнос в сумме </w:t>
      </w:r>
      <w:r w:rsidR="00C817CE">
        <w:t xml:space="preserve">96 000 </w:t>
      </w:r>
      <w:r w:rsidR="000D3EF6">
        <w:t xml:space="preserve"> </w:t>
      </w:r>
      <w:r w:rsidRPr="007B7884">
        <w:t xml:space="preserve"> рублей</w:t>
      </w:r>
      <w:r w:rsidR="001507D0">
        <w:t>.</w:t>
      </w:r>
    </w:p>
    <w:p w:rsidR="001F1C0E" w:rsidRPr="001F1C0E" w:rsidRDefault="001F1C0E" w:rsidP="00752526">
      <w:pPr>
        <w:spacing w:line="360" w:lineRule="auto"/>
        <w:jc w:val="both"/>
        <w:rPr>
          <w:b/>
        </w:rPr>
      </w:pPr>
    </w:p>
    <w:p w:rsidR="00B82D64" w:rsidRDefault="001507D0" w:rsidP="00B82D64">
      <w:pPr>
        <w:spacing w:line="360" w:lineRule="auto"/>
        <w:jc w:val="both"/>
        <w:rPr>
          <w:rFonts w:eastAsia="Times New Roman" w:cs="Arial"/>
          <w:color w:val="000000"/>
        </w:rPr>
      </w:pPr>
      <w:r>
        <w:t xml:space="preserve">   </w:t>
      </w:r>
      <w:r w:rsidR="00213C8B">
        <w:rPr>
          <w:rFonts w:eastAsia="Times New Roman" w:cs="Arial"/>
          <w:b/>
          <w:color w:val="000000"/>
        </w:rPr>
        <w:t>12</w:t>
      </w:r>
      <w:r w:rsidR="00B82D64">
        <w:rPr>
          <w:rFonts w:eastAsia="Times New Roman" w:cs="Arial"/>
          <w:b/>
          <w:color w:val="000000"/>
        </w:rPr>
        <w:t xml:space="preserve">. </w:t>
      </w:r>
      <w:r w:rsidR="00B82D64" w:rsidRPr="003C11CF">
        <w:rPr>
          <w:rFonts w:eastAsia="Times New Roman" w:cs="Arial"/>
          <w:b/>
          <w:color w:val="000000"/>
        </w:rPr>
        <w:t>Управление чемпионатом</w:t>
      </w:r>
      <w:r>
        <w:rPr>
          <w:rFonts w:eastAsia="Times New Roman" w:cs="Arial"/>
          <w:color w:val="000000"/>
        </w:rPr>
        <w:t>.</w:t>
      </w:r>
    </w:p>
    <w:p w:rsidR="00B82D64" w:rsidRDefault="00B82D64" w:rsidP="00B82D64">
      <w:pPr>
        <w:spacing w:line="360" w:lineRule="auto"/>
        <w:jc w:val="both"/>
        <w:rPr>
          <w:rFonts w:eastAsia="Times New Roman" w:cs="Arial"/>
          <w:color w:val="000000"/>
        </w:rPr>
      </w:pPr>
    </w:p>
    <w:p w:rsidR="00B82D64" w:rsidRDefault="00B82D64" w:rsidP="00B82D64">
      <w:pPr>
        <w:spacing w:line="360" w:lineRule="auto"/>
        <w:jc w:val="both"/>
        <w:rPr>
          <w:rFonts w:eastAsia="Times New Roman" w:cs="Arial"/>
          <w:color w:val="000000"/>
        </w:rPr>
      </w:pPr>
      <w:r w:rsidRPr="00C310BA">
        <w:rPr>
          <w:rFonts w:eastAsia="Times New Roman" w:cs="Arial"/>
          <w:color w:val="000000"/>
        </w:rPr>
        <w:t>Высшим органом управления чемпионатом является исполнительный комитет по проведению чемпионата. В его состав входят уполномоченные организаторы</w:t>
      </w:r>
      <w:r w:rsidR="000E4C94">
        <w:rPr>
          <w:rFonts w:eastAsia="Times New Roman" w:cs="Arial"/>
          <w:color w:val="000000"/>
        </w:rPr>
        <w:t xml:space="preserve"> (капитаны, тренеры)</w:t>
      </w:r>
      <w:r w:rsidRPr="00C310BA">
        <w:rPr>
          <w:rFonts w:eastAsia="Times New Roman" w:cs="Arial"/>
          <w:color w:val="000000"/>
        </w:rPr>
        <w:t xml:space="preserve"> от каждой команды. </w:t>
      </w:r>
      <w:r w:rsidR="000E4C94">
        <w:rPr>
          <w:rFonts w:eastAsia="Times New Roman" w:cs="Arial"/>
          <w:color w:val="000000"/>
        </w:rPr>
        <w:t>Каждая команда делегирует в состав исполкома не более двух представителей.</w:t>
      </w:r>
      <w:r w:rsidR="00997B47">
        <w:rPr>
          <w:rFonts w:eastAsia="Times New Roman" w:cs="Arial"/>
          <w:color w:val="000000"/>
        </w:rPr>
        <w:t xml:space="preserve"> </w:t>
      </w:r>
      <w:r w:rsidR="00701E3A">
        <w:rPr>
          <w:rFonts w:eastAsia="Times New Roman" w:cs="Arial"/>
          <w:color w:val="000000"/>
        </w:rPr>
        <w:t>Руководит работой исполнительного комитета его председатель</w:t>
      </w:r>
      <w:r w:rsidR="00187929">
        <w:rPr>
          <w:rFonts w:eastAsia="Times New Roman" w:cs="Arial"/>
          <w:color w:val="000000"/>
        </w:rPr>
        <w:t xml:space="preserve">, </w:t>
      </w:r>
      <w:r w:rsidR="0053632B">
        <w:rPr>
          <w:rFonts w:eastAsia="Times New Roman" w:cs="Arial"/>
          <w:color w:val="000000"/>
        </w:rPr>
        <w:t xml:space="preserve">не связанный ни с одной из команд и </w:t>
      </w:r>
      <w:r w:rsidR="00187929">
        <w:rPr>
          <w:rFonts w:eastAsia="Times New Roman" w:cs="Arial"/>
          <w:color w:val="000000"/>
        </w:rPr>
        <w:t>избираемый простым большинством голосов сроком на пять лет.</w:t>
      </w:r>
      <w:r w:rsidR="0079752C">
        <w:rPr>
          <w:rFonts w:eastAsia="Times New Roman" w:cs="Arial"/>
          <w:color w:val="000000"/>
        </w:rPr>
        <w:t xml:space="preserve"> </w:t>
      </w:r>
      <w:r w:rsidR="001644AC">
        <w:rPr>
          <w:rFonts w:eastAsia="Times New Roman" w:cs="Arial"/>
          <w:color w:val="000000"/>
        </w:rPr>
        <w:t>Председатель формулирует вопросы повестки дня и ставит их на голосование. Решения по всем вопросам</w:t>
      </w:r>
      <w:r w:rsidRPr="00C310BA">
        <w:rPr>
          <w:rFonts w:eastAsia="Times New Roman" w:cs="Arial"/>
          <w:color w:val="000000"/>
        </w:rPr>
        <w:t xml:space="preserve"> принимается простым большинством голосов, при равенстве голосов голос председателя считается решающим. К компетенции исполкома относится решение всех вопросов связанных с проведением чемпионата включая объявление</w:t>
      </w:r>
      <w:r>
        <w:rPr>
          <w:rFonts w:eastAsia="Times New Roman" w:cs="Arial"/>
          <w:color w:val="000000"/>
        </w:rPr>
        <w:t xml:space="preserve"> временного перерыва/ каникул (</w:t>
      </w:r>
      <w:r w:rsidRPr="00C310BA">
        <w:rPr>
          <w:rFonts w:eastAsia="Times New Roman" w:cs="Arial"/>
          <w:color w:val="000000"/>
        </w:rPr>
        <w:t>погодные, иные неблагоприятные условия) в его функционировании</w:t>
      </w:r>
      <w:proofErr w:type="gramStart"/>
      <w:r w:rsidRPr="00C310BA">
        <w:rPr>
          <w:rFonts w:eastAsia="Times New Roman" w:cs="Arial"/>
          <w:color w:val="000000"/>
        </w:rPr>
        <w:t xml:space="preserve">.. </w:t>
      </w:r>
      <w:proofErr w:type="gramEnd"/>
      <w:r w:rsidRPr="00C310BA">
        <w:rPr>
          <w:rFonts w:eastAsia="Times New Roman" w:cs="Arial"/>
          <w:color w:val="000000"/>
        </w:rPr>
        <w:t>Для реализации решений исполкома и решения организационных и непредвиденных вопросов назначается генеральный менеджер чемпионата.</w:t>
      </w:r>
    </w:p>
    <w:p w:rsidR="005427B5" w:rsidRDefault="005427B5" w:rsidP="00752526">
      <w:pPr>
        <w:spacing w:line="360" w:lineRule="auto"/>
      </w:pPr>
    </w:p>
    <w:p w:rsidR="003554C6" w:rsidRDefault="00213C8B" w:rsidP="00D916BF">
      <w:pPr>
        <w:spacing w:line="360" w:lineRule="auto"/>
        <w:rPr>
          <w:b/>
        </w:rPr>
      </w:pPr>
      <w:r>
        <w:rPr>
          <w:b/>
        </w:rPr>
        <w:t>13</w:t>
      </w:r>
      <w:r w:rsidR="009975D9">
        <w:rPr>
          <w:b/>
        </w:rPr>
        <w:t>.</w:t>
      </w:r>
      <w:r w:rsidR="001507D0">
        <w:rPr>
          <w:b/>
        </w:rPr>
        <w:t xml:space="preserve"> </w:t>
      </w:r>
      <w:r w:rsidR="009975D9">
        <w:rPr>
          <w:b/>
        </w:rPr>
        <w:t xml:space="preserve"> </w:t>
      </w:r>
      <w:r w:rsidR="00374258" w:rsidRPr="00374258">
        <w:rPr>
          <w:b/>
        </w:rPr>
        <w:t>Контрольно-дисциплинарный комитет.</w:t>
      </w:r>
    </w:p>
    <w:p w:rsidR="00010E5A" w:rsidRDefault="00010E5A" w:rsidP="00D916BF">
      <w:pPr>
        <w:spacing w:line="360" w:lineRule="auto"/>
        <w:rPr>
          <w:b/>
        </w:rPr>
      </w:pPr>
    </w:p>
    <w:p w:rsidR="00010E5A" w:rsidRPr="003554C6" w:rsidRDefault="00010E5A" w:rsidP="00010E5A">
      <w:pPr>
        <w:spacing w:line="360" w:lineRule="auto"/>
        <w:jc w:val="both"/>
        <w:rPr>
          <w:rFonts w:eastAsia="Times New Roman"/>
          <w:color w:val="000000"/>
        </w:rPr>
      </w:pPr>
      <w:r w:rsidRPr="003554C6">
        <w:rPr>
          <w:rFonts w:eastAsia="Times New Roman"/>
          <w:color w:val="000000"/>
        </w:rPr>
        <w:t>Контрольно - дисциплинарный комитет</w:t>
      </w:r>
      <w:r>
        <w:rPr>
          <w:rFonts w:eastAsia="Times New Roman"/>
          <w:color w:val="000000"/>
        </w:rPr>
        <w:t xml:space="preserve"> – специальный орган  чемпионата к исключительной компетенции которого относится разрешение всех спорных вопросов между </w:t>
      </w:r>
      <w:proofErr w:type="gramStart"/>
      <w:r>
        <w:rPr>
          <w:rFonts w:eastAsia="Times New Roman"/>
          <w:color w:val="000000"/>
        </w:rPr>
        <w:t>командами</w:t>
      </w:r>
      <w:proofErr w:type="gramEnd"/>
      <w:r>
        <w:rPr>
          <w:rFonts w:eastAsia="Times New Roman"/>
          <w:color w:val="000000"/>
        </w:rPr>
        <w:t xml:space="preserve"> возникающими в процессе проведения чемпионата. </w:t>
      </w:r>
      <w:r w:rsidR="00BB6919">
        <w:rPr>
          <w:rFonts w:eastAsia="Times New Roman"/>
          <w:color w:val="000000"/>
        </w:rPr>
        <w:t>В состав КДК вх</w:t>
      </w:r>
      <w:r w:rsidR="00965F53">
        <w:rPr>
          <w:rFonts w:eastAsia="Times New Roman"/>
          <w:color w:val="000000"/>
        </w:rPr>
        <w:t>одят избранные представители команд в количестве не более 3-х человек, а также</w:t>
      </w:r>
      <w:proofErr w:type="gramStart"/>
      <w:r w:rsidR="00965F53">
        <w:rPr>
          <w:rFonts w:eastAsia="Times New Roman"/>
          <w:color w:val="000000"/>
        </w:rPr>
        <w:t xml:space="preserve"> :</w:t>
      </w:r>
      <w:proofErr w:type="gramEnd"/>
      <w:r w:rsidR="00965F53">
        <w:rPr>
          <w:rFonts w:eastAsia="Times New Roman"/>
          <w:color w:val="000000"/>
        </w:rPr>
        <w:t xml:space="preserve"> председатель исполкома по проведению чемпионата, руководитель судейской коллегии и генеральный менеджер. </w:t>
      </w:r>
      <w:r w:rsidR="005C3675">
        <w:rPr>
          <w:rFonts w:eastAsia="Times New Roman"/>
          <w:color w:val="000000"/>
        </w:rPr>
        <w:t xml:space="preserve">Руководит деятельностью КДК </w:t>
      </w:r>
      <w:proofErr w:type="gramStart"/>
      <w:r w:rsidR="005C3675">
        <w:rPr>
          <w:rFonts w:eastAsia="Times New Roman"/>
          <w:color w:val="000000"/>
        </w:rPr>
        <w:t>председатель</w:t>
      </w:r>
      <w:proofErr w:type="gramEnd"/>
      <w:r w:rsidR="005C3675">
        <w:rPr>
          <w:rFonts w:eastAsia="Times New Roman"/>
          <w:color w:val="000000"/>
        </w:rPr>
        <w:t xml:space="preserve"> избранный из числа членов КДК простым большинством голосов. </w:t>
      </w:r>
      <w:r>
        <w:rPr>
          <w:rFonts w:eastAsia="Times New Roman"/>
          <w:color w:val="000000"/>
        </w:rPr>
        <w:t>Вынесение решений о технических поражениях</w:t>
      </w:r>
      <w:proofErr w:type="gramStart"/>
      <w:r>
        <w:rPr>
          <w:rFonts w:eastAsia="Times New Roman"/>
          <w:color w:val="000000"/>
        </w:rPr>
        <w:t xml:space="preserve"> ,</w:t>
      </w:r>
      <w:proofErr w:type="gramEnd"/>
      <w:r>
        <w:rPr>
          <w:rFonts w:eastAsia="Times New Roman"/>
          <w:color w:val="000000"/>
        </w:rPr>
        <w:t xml:space="preserve"> применение дисциплинарной ответственности по отношению к игрокам, </w:t>
      </w:r>
      <w:r w:rsidR="00BF5C9F">
        <w:rPr>
          <w:rFonts w:eastAsia="Times New Roman"/>
          <w:color w:val="000000"/>
        </w:rPr>
        <w:lastRenderedPageBreak/>
        <w:t>повышение игровой категории игрокам, формально не подпадающим</w:t>
      </w:r>
      <w:r w:rsidR="00732FBE">
        <w:rPr>
          <w:rFonts w:eastAsia="Times New Roman"/>
          <w:color w:val="000000"/>
        </w:rPr>
        <w:t xml:space="preserve"> под </w:t>
      </w:r>
      <w:r w:rsidR="006F39FD">
        <w:rPr>
          <w:rFonts w:eastAsia="Times New Roman"/>
          <w:color w:val="000000"/>
        </w:rPr>
        <w:t>категорию</w:t>
      </w:r>
      <w:r w:rsidR="00732FBE">
        <w:rPr>
          <w:rFonts w:eastAsia="Times New Roman"/>
          <w:color w:val="000000"/>
        </w:rPr>
        <w:t xml:space="preserve"> «профи»</w:t>
      </w:r>
      <w:r w:rsidR="006774D0">
        <w:rPr>
          <w:rFonts w:eastAsia="Times New Roman"/>
          <w:color w:val="000000"/>
        </w:rPr>
        <w:t xml:space="preserve"> </w:t>
      </w:r>
      <w:r w:rsidR="006F39FD">
        <w:rPr>
          <w:rFonts w:eastAsia="Times New Roman"/>
          <w:color w:val="000000"/>
        </w:rPr>
        <w:t xml:space="preserve"> </w:t>
      </w:r>
      <w:r w:rsidR="006774D0">
        <w:rPr>
          <w:rFonts w:eastAsia="Times New Roman"/>
          <w:color w:val="000000"/>
        </w:rPr>
        <w:t>(</w:t>
      </w:r>
      <w:r w:rsidR="006F39FD">
        <w:rPr>
          <w:rFonts w:eastAsia="Times New Roman"/>
          <w:color w:val="000000"/>
        </w:rPr>
        <w:t>«В»)</w:t>
      </w:r>
      <w:r>
        <w:rPr>
          <w:rFonts w:eastAsia="Times New Roman"/>
          <w:color w:val="000000"/>
        </w:rPr>
        <w:t xml:space="preserve"> образуют компетенцию КДК. Решение КДК принимается простым большинством голосов, в случае равенства голосов, голос председателя </w:t>
      </w:r>
      <w:r w:rsidR="00F51CEA">
        <w:rPr>
          <w:rFonts w:eastAsia="Times New Roman"/>
          <w:color w:val="000000"/>
        </w:rPr>
        <w:t xml:space="preserve">КДК </w:t>
      </w:r>
      <w:r>
        <w:rPr>
          <w:rFonts w:eastAsia="Times New Roman"/>
          <w:color w:val="000000"/>
        </w:rPr>
        <w:t xml:space="preserve">считается решающим. При рассмотрении </w:t>
      </w:r>
      <w:proofErr w:type="gramStart"/>
      <w:r>
        <w:rPr>
          <w:rFonts w:eastAsia="Times New Roman"/>
          <w:color w:val="000000"/>
        </w:rPr>
        <w:t>дел</w:t>
      </w:r>
      <w:proofErr w:type="gramEnd"/>
      <w:r>
        <w:rPr>
          <w:rFonts w:eastAsia="Times New Roman"/>
          <w:color w:val="000000"/>
        </w:rPr>
        <w:t xml:space="preserve"> стороной </w:t>
      </w:r>
      <w:proofErr w:type="gramStart"/>
      <w:r>
        <w:rPr>
          <w:rFonts w:eastAsia="Times New Roman"/>
          <w:color w:val="000000"/>
        </w:rPr>
        <w:t>которых</w:t>
      </w:r>
      <w:proofErr w:type="gramEnd"/>
      <w:r>
        <w:rPr>
          <w:rFonts w:eastAsia="Times New Roman"/>
          <w:color w:val="000000"/>
        </w:rPr>
        <w:t xml:space="preserve"> является представляемая членом КДК команда, такой представитель в голосовании не участвует. </w:t>
      </w:r>
    </w:p>
    <w:p w:rsidR="00037106" w:rsidRDefault="00037106" w:rsidP="00010E5A">
      <w:pPr>
        <w:spacing w:line="360" w:lineRule="auto"/>
        <w:jc w:val="both"/>
      </w:pPr>
    </w:p>
    <w:p w:rsidR="00037106" w:rsidRDefault="00037106" w:rsidP="00010E5A">
      <w:pPr>
        <w:spacing w:line="360" w:lineRule="auto"/>
        <w:jc w:val="both"/>
        <w:rPr>
          <w:b/>
        </w:rPr>
      </w:pPr>
      <w:r>
        <w:t xml:space="preserve">14. </w:t>
      </w:r>
      <w:proofErr w:type="spellStart"/>
      <w:r w:rsidRPr="00037106">
        <w:rPr>
          <w:b/>
        </w:rPr>
        <w:t>Предтурнирная</w:t>
      </w:r>
      <w:proofErr w:type="spellEnd"/>
      <w:r w:rsidRPr="00037106">
        <w:rPr>
          <w:b/>
        </w:rPr>
        <w:t xml:space="preserve"> проверка</w:t>
      </w:r>
      <w:r>
        <w:rPr>
          <w:b/>
        </w:rPr>
        <w:t>.</w:t>
      </w:r>
    </w:p>
    <w:p w:rsidR="00037106" w:rsidRDefault="00037106" w:rsidP="00037106">
      <w:pPr>
        <w:spacing w:line="360" w:lineRule="auto"/>
        <w:jc w:val="both"/>
      </w:pPr>
      <w:r w:rsidRPr="004B45B9">
        <w:t xml:space="preserve">Игроки всех команд </w:t>
      </w:r>
      <w:r>
        <w:t xml:space="preserve">согласно заявочным листам </w:t>
      </w:r>
      <w:r w:rsidRPr="004B45B9">
        <w:t xml:space="preserve">проходят </w:t>
      </w:r>
      <w:proofErr w:type="spellStart"/>
      <w:r w:rsidRPr="004B45B9">
        <w:t>предтурнирную</w:t>
      </w:r>
      <w:proofErr w:type="spellEnd"/>
      <w:r w:rsidRPr="004B45B9">
        <w:t xml:space="preserve"> проверку</w:t>
      </w:r>
      <w:r>
        <w:t>. При этом проверки на профессиональный статус и дисквалификационные ограничения, проводятся КДК. Все игроки после  окончания проверки считаются «стерильными», то есть полностью соответствующими требованиям настоящего регламента</w:t>
      </w:r>
      <w:proofErr w:type="gramStart"/>
      <w:r>
        <w:t xml:space="preserve"> ,</w:t>
      </w:r>
      <w:proofErr w:type="gramEnd"/>
      <w:r>
        <w:t xml:space="preserve"> пока не доказано обратное. Любые дальнейшие изменения в статусе игроков команд возможны лишь по решению КДК, при наличии соответствующих доказательств. </w:t>
      </w:r>
    </w:p>
    <w:p w:rsidR="00037106" w:rsidRDefault="00037106" w:rsidP="00010E5A">
      <w:pPr>
        <w:spacing w:line="360" w:lineRule="auto"/>
        <w:jc w:val="both"/>
      </w:pPr>
    </w:p>
    <w:p w:rsidR="00374258" w:rsidRDefault="00374258" w:rsidP="00293AE5">
      <w:pPr>
        <w:spacing w:line="360" w:lineRule="auto"/>
        <w:jc w:val="both"/>
      </w:pPr>
      <w:r>
        <w:t xml:space="preserve">В случае  допуска игроков </w:t>
      </w:r>
      <w:r w:rsidR="00293AE5">
        <w:t xml:space="preserve"> КДК</w:t>
      </w:r>
      <w:r>
        <w:t xml:space="preserve">, </w:t>
      </w:r>
      <w:r w:rsidR="00037106">
        <w:t xml:space="preserve"> с присвоением соответствующей категории</w:t>
      </w:r>
      <w:r w:rsidR="00066C2A">
        <w:t xml:space="preserve"> игрока  </w:t>
      </w:r>
      <w:r w:rsidR="00723304">
        <w:t xml:space="preserve"> (А/В</w:t>
      </w:r>
      <w:r w:rsidR="00723D3B">
        <w:t xml:space="preserve">) </w:t>
      </w:r>
      <w:r>
        <w:t>дальнейшее</w:t>
      </w:r>
      <w:r w:rsidR="00E2718F">
        <w:t xml:space="preserve"> обжалование результатов игровых туров, возможно только в случае </w:t>
      </w:r>
      <w:r w:rsidR="00D74A4E">
        <w:t>заведомого искажения (фальсификации) данных игроков (</w:t>
      </w:r>
      <w:proofErr w:type="spellStart"/>
      <w:r w:rsidR="00D74A4E">
        <w:t>ФИО,г</w:t>
      </w:r>
      <w:proofErr w:type="spellEnd"/>
      <w:r w:rsidR="00D74A4E">
        <w:t>/</w:t>
      </w:r>
      <w:proofErr w:type="spellStart"/>
      <w:r w:rsidR="00D74A4E">
        <w:t>р</w:t>
      </w:r>
      <w:proofErr w:type="spellEnd"/>
      <w:r w:rsidR="00D74A4E">
        <w:t>) , либо представления фактических, прямых доказательств участия игроков допущенных КДК в первенствах любительских футбольных объединений под вымышленными именами / псевдонимами , не позво</w:t>
      </w:r>
      <w:r w:rsidR="00723304">
        <w:t>лившего КДК выявить их как игроков категорий</w:t>
      </w:r>
      <w:proofErr w:type="gramStart"/>
      <w:r w:rsidR="00723304">
        <w:t xml:space="preserve"> А</w:t>
      </w:r>
      <w:proofErr w:type="gramEnd"/>
      <w:r w:rsidR="00723304">
        <w:t>/В</w:t>
      </w:r>
      <w:r w:rsidR="00D74A4E">
        <w:t>, КДК может рассмотреть вопрос о вынесении тех. Поражения соответствующей команды в конкретном игровом туре.</w:t>
      </w:r>
    </w:p>
    <w:p w:rsidR="00010E5A" w:rsidRDefault="00010E5A" w:rsidP="00293AE5">
      <w:pPr>
        <w:spacing w:line="360" w:lineRule="auto"/>
        <w:jc w:val="both"/>
      </w:pPr>
    </w:p>
    <w:p w:rsidR="00C46FF6" w:rsidRDefault="00C46FF6" w:rsidP="00010E5A">
      <w:pPr>
        <w:spacing w:line="360" w:lineRule="auto"/>
        <w:jc w:val="both"/>
        <w:rPr>
          <w:rFonts w:eastAsia="Times New Roman"/>
          <w:b/>
          <w:color w:val="000000"/>
        </w:rPr>
      </w:pPr>
    </w:p>
    <w:p w:rsidR="00C46FF6" w:rsidRDefault="00C46FF6" w:rsidP="00010E5A">
      <w:pPr>
        <w:spacing w:line="360" w:lineRule="auto"/>
        <w:jc w:val="both"/>
        <w:rPr>
          <w:rFonts w:eastAsia="Times New Roman"/>
          <w:b/>
          <w:color w:val="000000"/>
        </w:rPr>
      </w:pPr>
    </w:p>
    <w:p w:rsidR="00010E5A" w:rsidRDefault="004B5B66" w:rsidP="00010E5A">
      <w:pPr>
        <w:spacing w:line="36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14</w:t>
      </w:r>
      <w:r w:rsidR="00010E5A" w:rsidRPr="00923A45">
        <w:rPr>
          <w:rFonts w:eastAsia="Times New Roman"/>
          <w:b/>
          <w:color w:val="000000"/>
        </w:rPr>
        <w:t>. Страхование</w:t>
      </w:r>
    </w:p>
    <w:p w:rsidR="00010E5A" w:rsidRDefault="00010E5A" w:rsidP="00010E5A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 </w:t>
      </w:r>
    </w:p>
    <w:p w:rsidR="00010E5A" w:rsidRPr="003D029C" w:rsidRDefault="00010E5A" w:rsidP="00010E5A">
      <w:pPr>
        <w:spacing w:line="360" w:lineRule="auto"/>
        <w:jc w:val="both"/>
        <w:rPr>
          <w:rFonts w:eastAsia="Times New Roman"/>
          <w:color w:val="000000"/>
        </w:rPr>
      </w:pPr>
      <w:r w:rsidRPr="003D029C">
        <w:rPr>
          <w:rFonts w:eastAsia="Times New Roman"/>
          <w:color w:val="000000"/>
        </w:rPr>
        <w:t>На протяжении всего чемпионата игроки всех команд должны иметь действующий полис страхования от несчастных случаев, покрывающий риски смерти, постоянной утраты трудоспособности и травм в результате несчастных случаев</w:t>
      </w:r>
      <w:r>
        <w:rPr>
          <w:rFonts w:eastAsia="Times New Roman"/>
          <w:color w:val="000000"/>
        </w:rPr>
        <w:t xml:space="preserve"> (риск получения спортивной травмы во время проведения спортивных мероприятий)</w:t>
      </w:r>
      <w:r w:rsidRPr="003D029C">
        <w:rPr>
          <w:rFonts w:eastAsia="Times New Roman"/>
          <w:color w:val="000000"/>
        </w:rPr>
        <w:t>. Страховым партнером Чемпионата является САО «РЕСО–Гарантия». Игроки  всех команд должны быть застрахованы либо в ней, либо в иной страховой компании по своему выбору. Ответственность за допуск на поле незастрахованных игроков и риск получения ими травм лежит на капитанах команд. В целях страхования каждого игрока в заявочном листе каждой команды указываются: серия, номер паспорта, когда и кем выдан</w:t>
      </w:r>
      <w:proofErr w:type="gramStart"/>
      <w:r w:rsidRPr="003D029C">
        <w:rPr>
          <w:rFonts w:eastAsia="Times New Roman"/>
          <w:color w:val="000000"/>
        </w:rPr>
        <w:t xml:space="preserve"> ,</w:t>
      </w:r>
      <w:proofErr w:type="gramEnd"/>
      <w:r w:rsidRPr="003D029C">
        <w:rPr>
          <w:rFonts w:eastAsia="Times New Roman"/>
          <w:color w:val="000000"/>
        </w:rPr>
        <w:t xml:space="preserve"> адрес </w:t>
      </w:r>
      <w:r w:rsidRPr="003D029C">
        <w:rPr>
          <w:rFonts w:eastAsia="Times New Roman"/>
          <w:color w:val="000000"/>
        </w:rPr>
        <w:lastRenderedPageBreak/>
        <w:t>регистрации каждого игрока, либо делается пометка о том что соответствующий игрок уже застрахован.</w:t>
      </w:r>
    </w:p>
    <w:p w:rsidR="00010E5A" w:rsidRDefault="00010E5A" w:rsidP="00293AE5">
      <w:pPr>
        <w:spacing w:line="360" w:lineRule="auto"/>
        <w:jc w:val="both"/>
      </w:pPr>
    </w:p>
    <w:p w:rsidR="00A02322" w:rsidRDefault="00A02322" w:rsidP="00293AE5">
      <w:pPr>
        <w:spacing w:line="360" w:lineRule="auto"/>
        <w:jc w:val="both"/>
      </w:pPr>
    </w:p>
    <w:p w:rsidR="00A02322" w:rsidRDefault="004B5B66" w:rsidP="00293AE5">
      <w:pPr>
        <w:spacing w:line="360" w:lineRule="auto"/>
        <w:jc w:val="both"/>
        <w:rPr>
          <w:b/>
        </w:rPr>
      </w:pPr>
      <w:r>
        <w:rPr>
          <w:b/>
        </w:rPr>
        <w:t>15</w:t>
      </w:r>
      <w:r w:rsidR="00A02322" w:rsidRPr="00A02322">
        <w:rPr>
          <w:b/>
        </w:rPr>
        <w:t>.</w:t>
      </w:r>
      <w:r w:rsidR="00A02322">
        <w:rPr>
          <w:b/>
        </w:rPr>
        <w:t xml:space="preserve"> Кубок Новой Риги.</w:t>
      </w:r>
    </w:p>
    <w:p w:rsidR="00EC2E21" w:rsidRDefault="00EC2E21" w:rsidP="00293AE5">
      <w:pPr>
        <w:spacing w:line="360" w:lineRule="auto"/>
        <w:jc w:val="both"/>
      </w:pPr>
    </w:p>
    <w:p w:rsidR="00EC2E21" w:rsidRDefault="00BB6A51" w:rsidP="00293AE5">
      <w:pPr>
        <w:spacing w:line="360" w:lineRule="auto"/>
        <w:jc w:val="both"/>
      </w:pPr>
      <w:r>
        <w:t>1.</w:t>
      </w:r>
      <w:r w:rsidR="00EC2E21">
        <w:t xml:space="preserve"> Кубок Нов</w:t>
      </w:r>
      <w:r w:rsidR="00227D53">
        <w:t>ой Риги становится неотъемлемой,</w:t>
      </w:r>
      <w:r w:rsidR="00EC2E21">
        <w:t xml:space="preserve"> составной частью чемпионата. Матчи за Куб</w:t>
      </w:r>
      <w:r w:rsidR="00D84D42">
        <w:t>о</w:t>
      </w:r>
      <w:r w:rsidR="00E247DB">
        <w:t xml:space="preserve">к пройдут в течение сезона </w:t>
      </w:r>
      <w:r w:rsidR="00D84D42">
        <w:t>2021</w:t>
      </w:r>
      <w:r w:rsidR="00E247DB">
        <w:t>-22</w:t>
      </w:r>
      <w:r w:rsidR="00EC2E21">
        <w:t xml:space="preserve"> года, </w:t>
      </w:r>
      <w:r w:rsidR="008E130C">
        <w:t>в соответствии с настоящим регламентом и стандартами чемпионата Новой Риги, но со следующими особенностями:</w:t>
      </w:r>
    </w:p>
    <w:p w:rsidR="008E130C" w:rsidRDefault="008E130C" w:rsidP="00293AE5">
      <w:pPr>
        <w:spacing w:line="360" w:lineRule="auto"/>
        <w:jc w:val="both"/>
      </w:pPr>
      <w:r>
        <w:t xml:space="preserve">- по результатам жеребьевки  проведенной в срок до 15 сентября, каждой команде будет присвоен </w:t>
      </w:r>
      <w:proofErr w:type="spellStart"/>
      <w:r>
        <w:t>рандомный</w:t>
      </w:r>
      <w:proofErr w:type="spellEnd"/>
      <w:r>
        <w:t xml:space="preserve"> номер от 1 до </w:t>
      </w:r>
      <w:r w:rsidR="008D1569">
        <w:t>10</w:t>
      </w:r>
      <w:r>
        <w:t xml:space="preserve">, </w:t>
      </w:r>
      <w:r w:rsidR="00A34592">
        <w:t xml:space="preserve">из всех команд будут составлены игровые пары, </w:t>
      </w:r>
      <w:r>
        <w:t>вследствие чего все команды узнают своих соперников</w:t>
      </w:r>
      <w:r w:rsidR="001F50A6">
        <w:t xml:space="preserve"> по сетке кубка</w:t>
      </w:r>
      <w:r w:rsidR="00227D53">
        <w:t>. Графическая схема проведения кубка содержится в Приложении № 1 к настоящему регламенту</w:t>
      </w:r>
      <w:r w:rsidR="00A34592">
        <w:t>;</w:t>
      </w:r>
    </w:p>
    <w:p w:rsidR="008E130C" w:rsidRDefault="008E130C" w:rsidP="00293AE5">
      <w:pPr>
        <w:spacing w:line="360" w:lineRule="auto"/>
        <w:jc w:val="both"/>
      </w:pPr>
      <w:r>
        <w:t>- победители своих пар проходят в следующий этап;</w:t>
      </w:r>
    </w:p>
    <w:p w:rsidR="00C46FF6" w:rsidRDefault="009F20F5" w:rsidP="00293AE5">
      <w:pPr>
        <w:spacing w:line="360" w:lineRule="auto"/>
        <w:jc w:val="both"/>
      </w:pPr>
      <w:r>
        <w:t>- каждый этап</w:t>
      </w:r>
      <w:proofErr w:type="gramStart"/>
      <w:r>
        <w:t xml:space="preserve"> ,</w:t>
      </w:r>
      <w:proofErr w:type="gramEnd"/>
      <w:r>
        <w:t xml:space="preserve"> проходит в один матч. Принимающая команда указывается первой в паре, исходя из сетки;</w:t>
      </w:r>
    </w:p>
    <w:p w:rsidR="008E130C" w:rsidRDefault="008E130C" w:rsidP="00293AE5">
      <w:pPr>
        <w:spacing w:line="360" w:lineRule="auto"/>
        <w:jc w:val="both"/>
      </w:pPr>
      <w:r>
        <w:t xml:space="preserve">- при ничейном результате </w:t>
      </w:r>
      <w:r w:rsidR="009F20F5">
        <w:t>пробивается серия пенальти из 3 ударов, затем при отсутствии  результата до первого не забитого мяча</w:t>
      </w:r>
      <w:r w:rsidR="00227D53">
        <w:t>;</w:t>
      </w:r>
    </w:p>
    <w:p w:rsidR="00227D53" w:rsidRDefault="00227D53" w:rsidP="00293AE5">
      <w:pPr>
        <w:spacing w:line="360" w:lineRule="auto"/>
        <w:jc w:val="both"/>
      </w:pPr>
      <w:r>
        <w:t>- на сайте чемпионата будет размещена  отдельная турнирная таблица Кубка Новой Риги</w:t>
      </w:r>
      <w:proofErr w:type="gramStart"/>
      <w:r>
        <w:t xml:space="preserve"> .</w:t>
      </w:r>
      <w:proofErr w:type="gramEnd"/>
    </w:p>
    <w:p w:rsidR="00BB6A51" w:rsidRDefault="00BB6A51" w:rsidP="00293AE5">
      <w:pPr>
        <w:spacing w:line="360" w:lineRule="auto"/>
        <w:jc w:val="both"/>
      </w:pPr>
      <w:r>
        <w:t>2. Игровые туры Кубка Новой Риги пройдут по следующему графику:</w:t>
      </w:r>
    </w:p>
    <w:p w:rsidR="009F20F5" w:rsidRPr="009F20F5" w:rsidRDefault="009F20F5" w:rsidP="009F20F5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 </w:t>
      </w:r>
      <w:r w:rsidRPr="009F20F5">
        <w:rPr>
          <w:rStyle w:val="s2"/>
          <w:color w:val="000000"/>
        </w:rPr>
        <w:t>13 ноября - стыковые матчи (две пары команд для попадания в основную сетку)</w:t>
      </w:r>
    </w:p>
    <w:p w:rsidR="009F20F5" w:rsidRPr="009F20F5" w:rsidRDefault="009F20F5" w:rsidP="009F20F5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 </w:t>
      </w:r>
      <w:r w:rsidRPr="009F20F5">
        <w:rPr>
          <w:rStyle w:val="s2"/>
          <w:color w:val="000000"/>
        </w:rPr>
        <w:t xml:space="preserve">20 ноября - </w:t>
      </w:r>
      <w:r>
        <w:rPr>
          <w:rStyle w:val="s2"/>
          <w:color w:val="000000"/>
        </w:rPr>
        <w:t>¼ кубка</w:t>
      </w:r>
    </w:p>
    <w:p w:rsidR="009F20F5" w:rsidRPr="009F20F5" w:rsidRDefault="009F20F5" w:rsidP="009F20F5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 </w:t>
      </w:r>
      <w:r w:rsidRPr="009F20F5">
        <w:rPr>
          <w:rStyle w:val="s2"/>
          <w:color w:val="000000"/>
        </w:rPr>
        <w:t xml:space="preserve">27 ноября - </w:t>
      </w:r>
      <w:r>
        <w:rPr>
          <w:rStyle w:val="s2"/>
          <w:color w:val="000000"/>
        </w:rPr>
        <w:t>½ кубка</w:t>
      </w:r>
    </w:p>
    <w:p w:rsidR="009F20F5" w:rsidRPr="009F20F5" w:rsidRDefault="009F20F5" w:rsidP="009F20F5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 </w:t>
      </w:r>
      <w:r w:rsidRPr="009F20F5">
        <w:rPr>
          <w:rStyle w:val="s2"/>
          <w:color w:val="000000"/>
        </w:rPr>
        <w:t xml:space="preserve">23 апреля </w:t>
      </w:r>
      <w:r>
        <w:rPr>
          <w:rStyle w:val="s2"/>
          <w:color w:val="000000"/>
        </w:rPr>
        <w:t>–</w:t>
      </w:r>
      <w:r w:rsidRPr="009F20F5">
        <w:rPr>
          <w:rStyle w:val="s2"/>
          <w:color w:val="000000"/>
        </w:rPr>
        <w:t xml:space="preserve"> финал</w:t>
      </w:r>
      <w:r>
        <w:rPr>
          <w:rStyle w:val="s2"/>
          <w:color w:val="000000"/>
        </w:rPr>
        <w:t xml:space="preserve"> кубка.</w:t>
      </w:r>
      <w:bookmarkStart w:id="0" w:name="_GoBack"/>
      <w:bookmarkEnd w:id="0"/>
    </w:p>
    <w:p w:rsidR="00C46FF6" w:rsidRDefault="00C46FF6" w:rsidP="00293AE5">
      <w:pPr>
        <w:spacing w:line="360" w:lineRule="auto"/>
        <w:jc w:val="both"/>
      </w:pPr>
    </w:p>
    <w:p w:rsidR="00C46FF6" w:rsidRDefault="00C46FF6" w:rsidP="00293AE5">
      <w:pPr>
        <w:spacing w:line="360" w:lineRule="auto"/>
        <w:jc w:val="both"/>
        <w:rPr>
          <w:b/>
        </w:rPr>
      </w:pPr>
    </w:p>
    <w:p w:rsidR="009E3E8D" w:rsidRDefault="009E3E8D" w:rsidP="00293AE5">
      <w:pPr>
        <w:spacing w:line="360" w:lineRule="auto"/>
        <w:jc w:val="both"/>
        <w:rPr>
          <w:b/>
        </w:rPr>
      </w:pPr>
      <w:r w:rsidRPr="009E3E8D">
        <w:rPr>
          <w:b/>
        </w:rPr>
        <w:t>16. Суперкубок Новой Риги.</w:t>
      </w:r>
    </w:p>
    <w:p w:rsidR="009E3E8D" w:rsidRPr="009E3E8D" w:rsidRDefault="009E3E8D" w:rsidP="00293AE5">
      <w:pPr>
        <w:spacing w:line="360" w:lineRule="auto"/>
        <w:jc w:val="both"/>
        <w:rPr>
          <w:b/>
        </w:rPr>
      </w:pPr>
      <w:r>
        <w:rPr>
          <w:b/>
        </w:rPr>
        <w:t>1.</w:t>
      </w:r>
      <w:r w:rsidRPr="009E3E8D">
        <w:t xml:space="preserve"> </w:t>
      </w:r>
      <w:r>
        <w:t>Суперкубок Новой Риги становится неотъемлемой, составной частью чемпионата. Матч за</w:t>
      </w:r>
      <w:r w:rsidR="00E247DB">
        <w:t xml:space="preserve"> Суперкубок  открывает</w:t>
      </w:r>
      <w:r>
        <w:t xml:space="preserve"> новый</w:t>
      </w:r>
      <w:r w:rsidR="00FE7F80">
        <w:t xml:space="preserve"> сезон и пройдет 4 сентября 2021 </w:t>
      </w:r>
      <w:r w:rsidR="00451455">
        <w:t>года</w:t>
      </w:r>
      <w:r w:rsidR="006F43A1">
        <w:t xml:space="preserve">, в 11.00., </w:t>
      </w:r>
      <w:r w:rsidR="00451455">
        <w:t xml:space="preserve"> на стадионе  в поселке Миллениум парк</w:t>
      </w:r>
      <w:r>
        <w:t xml:space="preserve">. Матч пройдет между чемпионом </w:t>
      </w:r>
      <w:r w:rsidR="00E247DB">
        <w:t xml:space="preserve">Новой Риги </w:t>
      </w:r>
      <w:r>
        <w:t xml:space="preserve"> и обладателем</w:t>
      </w:r>
      <w:r w:rsidR="00E247DB">
        <w:t xml:space="preserve"> Кубка Новой Риги</w:t>
      </w:r>
      <w:r>
        <w:t>. Матч пройдет  в соответствии с настоящим регламентом и стандартами чемпионата Новой Риги.</w:t>
      </w: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E751C8" w:rsidRDefault="00E751C8" w:rsidP="00752526">
      <w:pPr>
        <w:spacing w:line="360" w:lineRule="auto"/>
        <w:ind w:left="709" w:hanging="1"/>
      </w:pPr>
    </w:p>
    <w:p w:rsidR="00E751C8" w:rsidRPr="00D97EAB" w:rsidRDefault="00E751C8" w:rsidP="006917EA">
      <w:pPr>
        <w:spacing w:line="360" w:lineRule="auto"/>
        <w:ind w:left="709" w:hanging="1"/>
      </w:pPr>
    </w:p>
    <w:sectPr w:rsidR="00E751C8" w:rsidRPr="00D97EAB" w:rsidSect="00F8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0FCA"/>
    <w:multiLevelType w:val="hybridMultilevel"/>
    <w:tmpl w:val="27E4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C63"/>
    <w:multiLevelType w:val="hybridMultilevel"/>
    <w:tmpl w:val="7E88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6E4"/>
    <w:multiLevelType w:val="hybridMultilevel"/>
    <w:tmpl w:val="3DBC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86BEC"/>
    <w:multiLevelType w:val="hybridMultilevel"/>
    <w:tmpl w:val="5B30B3C4"/>
    <w:lvl w:ilvl="0" w:tplc="FAA07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1102D"/>
    <w:multiLevelType w:val="hybridMultilevel"/>
    <w:tmpl w:val="8416DCF4"/>
    <w:lvl w:ilvl="0" w:tplc="593850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F24473"/>
    <w:rsid w:val="000057AC"/>
    <w:rsid w:val="00010E5A"/>
    <w:rsid w:val="00014F44"/>
    <w:rsid w:val="00037106"/>
    <w:rsid w:val="00045149"/>
    <w:rsid w:val="00063126"/>
    <w:rsid w:val="00063297"/>
    <w:rsid w:val="00066C2A"/>
    <w:rsid w:val="0007286C"/>
    <w:rsid w:val="00091AC9"/>
    <w:rsid w:val="000A78EF"/>
    <w:rsid w:val="000B58C2"/>
    <w:rsid w:val="000C084A"/>
    <w:rsid w:val="000C38F1"/>
    <w:rsid w:val="000C6B0E"/>
    <w:rsid w:val="000D1374"/>
    <w:rsid w:val="000D3EF6"/>
    <w:rsid w:val="000E4C94"/>
    <w:rsid w:val="00114E41"/>
    <w:rsid w:val="00130D71"/>
    <w:rsid w:val="00135E68"/>
    <w:rsid w:val="001507D0"/>
    <w:rsid w:val="001644AC"/>
    <w:rsid w:val="00187929"/>
    <w:rsid w:val="001907F5"/>
    <w:rsid w:val="00191FF5"/>
    <w:rsid w:val="001A2D4D"/>
    <w:rsid w:val="001A68E1"/>
    <w:rsid w:val="001B4451"/>
    <w:rsid w:val="001D5704"/>
    <w:rsid w:val="001E59AB"/>
    <w:rsid w:val="001F1C0E"/>
    <w:rsid w:val="001F50A6"/>
    <w:rsid w:val="001F60EA"/>
    <w:rsid w:val="00213C8B"/>
    <w:rsid w:val="00227D53"/>
    <w:rsid w:val="00275D44"/>
    <w:rsid w:val="002918E1"/>
    <w:rsid w:val="00293AE5"/>
    <w:rsid w:val="0030637C"/>
    <w:rsid w:val="00325F35"/>
    <w:rsid w:val="003525F4"/>
    <w:rsid w:val="003554C6"/>
    <w:rsid w:val="00365835"/>
    <w:rsid w:val="0037349C"/>
    <w:rsid w:val="00374258"/>
    <w:rsid w:val="00382762"/>
    <w:rsid w:val="0039655D"/>
    <w:rsid w:val="003C11CF"/>
    <w:rsid w:val="003C2403"/>
    <w:rsid w:val="003C28E3"/>
    <w:rsid w:val="003C71C1"/>
    <w:rsid w:val="003F7523"/>
    <w:rsid w:val="0040570D"/>
    <w:rsid w:val="004376F6"/>
    <w:rsid w:val="00451455"/>
    <w:rsid w:val="00452689"/>
    <w:rsid w:val="00462556"/>
    <w:rsid w:val="00487C30"/>
    <w:rsid w:val="00496DDC"/>
    <w:rsid w:val="004A4183"/>
    <w:rsid w:val="004A7333"/>
    <w:rsid w:val="004B5B66"/>
    <w:rsid w:val="004C2426"/>
    <w:rsid w:val="004C7063"/>
    <w:rsid w:val="004E4CD2"/>
    <w:rsid w:val="004F77E4"/>
    <w:rsid w:val="005034EC"/>
    <w:rsid w:val="00522D71"/>
    <w:rsid w:val="0053632B"/>
    <w:rsid w:val="005427B5"/>
    <w:rsid w:val="00547160"/>
    <w:rsid w:val="00552A06"/>
    <w:rsid w:val="005651BA"/>
    <w:rsid w:val="005A19C5"/>
    <w:rsid w:val="005B7777"/>
    <w:rsid w:val="005C3675"/>
    <w:rsid w:val="005C678A"/>
    <w:rsid w:val="005F0D7D"/>
    <w:rsid w:val="00613CC9"/>
    <w:rsid w:val="00635DFD"/>
    <w:rsid w:val="00635FF9"/>
    <w:rsid w:val="00636456"/>
    <w:rsid w:val="00636770"/>
    <w:rsid w:val="006717E9"/>
    <w:rsid w:val="006762BF"/>
    <w:rsid w:val="006774D0"/>
    <w:rsid w:val="0068067B"/>
    <w:rsid w:val="006828DD"/>
    <w:rsid w:val="006849B8"/>
    <w:rsid w:val="006917EA"/>
    <w:rsid w:val="006C024D"/>
    <w:rsid w:val="006D2BF2"/>
    <w:rsid w:val="006E7A64"/>
    <w:rsid w:val="006F39FD"/>
    <w:rsid w:val="006F43A1"/>
    <w:rsid w:val="00700869"/>
    <w:rsid w:val="00701E3A"/>
    <w:rsid w:val="00723304"/>
    <w:rsid w:val="00723D3B"/>
    <w:rsid w:val="00732FBE"/>
    <w:rsid w:val="00752526"/>
    <w:rsid w:val="0076600B"/>
    <w:rsid w:val="0078371E"/>
    <w:rsid w:val="0078551A"/>
    <w:rsid w:val="0079752C"/>
    <w:rsid w:val="007F23F8"/>
    <w:rsid w:val="007F45B4"/>
    <w:rsid w:val="008031A1"/>
    <w:rsid w:val="008269FA"/>
    <w:rsid w:val="00843804"/>
    <w:rsid w:val="008511AD"/>
    <w:rsid w:val="0085497F"/>
    <w:rsid w:val="0086665D"/>
    <w:rsid w:val="008868E3"/>
    <w:rsid w:val="008A320F"/>
    <w:rsid w:val="008C4805"/>
    <w:rsid w:val="008D1569"/>
    <w:rsid w:val="008D6837"/>
    <w:rsid w:val="008E130C"/>
    <w:rsid w:val="00900503"/>
    <w:rsid w:val="0090167D"/>
    <w:rsid w:val="00903EFB"/>
    <w:rsid w:val="00964782"/>
    <w:rsid w:val="00964FAB"/>
    <w:rsid w:val="00965F53"/>
    <w:rsid w:val="009711B5"/>
    <w:rsid w:val="0097150C"/>
    <w:rsid w:val="00977540"/>
    <w:rsid w:val="00984BCB"/>
    <w:rsid w:val="00994E08"/>
    <w:rsid w:val="009975D9"/>
    <w:rsid w:val="00997B47"/>
    <w:rsid w:val="009A55B0"/>
    <w:rsid w:val="009A69C1"/>
    <w:rsid w:val="009B06B1"/>
    <w:rsid w:val="009B6C1C"/>
    <w:rsid w:val="009E3E8D"/>
    <w:rsid w:val="009F20F5"/>
    <w:rsid w:val="00A02322"/>
    <w:rsid w:val="00A34592"/>
    <w:rsid w:val="00A345E5"/>
    <w:rsid w:val="00A40D8A"/>
    <w:rsid w:val="00A44EE9"/>
    <w:rsid w:val="00A52824"/>
    <w:rsid w:val="00A72642"/>
    <w:rsid w:val="00A85E71"/>
    <w:rsid w:val="00AD2C1B"/>
    <w:rsid w:val="00AD5334"/>
    <w:rsid w:val="00AE1F7D"/>
    <w:rsid w:val="00AF3B7C"/>
    <w:rsid w:val="00AF5E97"/>
    <w:rsid w:val="00B01545"/>
    <w:rsid w:val="00B577CD"/>
    <w:rsid w:val="00B57D3E"/>
    <w:rsid w:val="00B7625A"/>
    <w:rsid w:val="00B81169"/>
    <w:rsid w:val="00B82D64"/>
    <w:rsid w:val="00B86F63"/>
    <w:rsid w:val="00BA7816"/>
    <w:rsid w:val="00BB181C"/>
    <w:rsid w:val="00BB6919"/>
    <w:rsid w:val="00BB6A51"/>
    <w:rsid w:val="00BB6E60"/>
    <w:rsid w:val="00BE17B2"/>
    <w:rsid w:val="00BF5C9F"/>
    <w:rsid w:val="00C159F1"/>
    <w:rsid w:val="00C310BA"/>
    <w:rsid w:val="00C40B4B"/>
    <w:rsid w:val="00C46FF6"/>
    <w:rsid w:val="00C817CE"/>
    <w:rsid w:val="00C81EC3"/>
    <w:rsid w:val="00C85A85"/>
    <w:rsid w:val="00C86C85"/>
    <w:rsid w:val="00CB6A33"/>
    <w:rsid w:val="00CB7C1A"/>
    <w:rsid w:val="00CC7733"/>
    <w:rsid w:val="00CD04BF"/>
    <w:rsid w:val="00CD31F8"/>
    <w:rsid w:val="00CD551A"/>
    <w:rsid w:val="00CE14F2"/>
    <w:rsid w:val="00CE3903"/>
    <w:rsid w:val="00CF11BA"/>
    <w:rsid w:val="00CF25DE"/>
    <w:rsid w:val="00CF3A73"/>
    <w:rsid w:val="00D15B8A"/>
    <w:rsid w:val="00D26CF9"/>
    <w:rsid w:val="00D33386"/>
    <w:rsid w:val="00D33ECC"/>
    <w:rsid w:val="00D46E7E"/>
    <w:rsid w:val="00D74A4E"/>
    <w:rsid w:val="00D84D42"/>
    <w:rsid w:val="00D916BF"/>
    <w:rsid w:val="00D9228D"/>
    <w:rsid w:val="00D93EE5"/>
    <w:rsid w:val="00D97EAB"/>
    <w:rsid w:val="00DA5AC7"/>
    <w:rsid w:val="00DC73E4"/>
    <w:rsid w:val="00DE6ADD"/>
    <w:rsid w:val="00E247DB"/>
    <w:rsid w:val="00E2718F"/>
    <w:rsid w:val="00E42688"/>
    <w:rsid w:val="00E56D84"/>
    <w:rsid w:val="00E751C8"/>
    <w:rsid w:val="00EC2E21"/>
    <w:rsid w:val="00ED29EC"/>
    <w:rsid w:val="00ED7EAE"/>
    <w:rsid w:val="00F24473"/>
    <w:rsid w:val="00F32973"/>
    <w:rsid w:val="00F44076"/>
    <w:rsid w:val="00F51CEA"/>
    <w:rsid w:val="00F62CC2"/>
    <w:rsid w:val="00F82D8F"/>
    <w:rsid w:val="00F832EF"/>
    <w:rsid w:val="00F9238A"/>
    <w:rsid w:val="00FC3CEA"/>
    <w:rsid w:val="00FE1EDC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73"/>
    <w:pPr>
      <w:ind w:left="720"/>
      <w:contextualSpacing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F2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F77E4"/>
    <w:pPr>
      <w:jc w:val="both"/>
    </w:pPr>
    <w:rPr>
      <w:rFonts w:eastAsia="Times New Roman"/>
      <w:sz w:val="22"/>
      <w:szCs w:val="20"/>
    </w:rPr>
  </w:style>
  <w:style w:type="paragraph" w:customStyle="1" w:styleId="p3">
    <w:name w:val="p3"/>
    <w:basedOn w:val="a"/>
    <w:rsid w:val="009F20F5"/>
    <w:pPr>
      <w:spacing w:before="100" w:beforeAutospacing="1" w:after="100" w:afterAutospacing="1"/>
    </w:pPr>
  </w:style>
  <w:style w:type="character" w:customStyle="1" w:styleId="s2">
    <w:name w:val="s2"/>
    <w:basedOn w:val="a0"/>
    <w:rsid w:val="009F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Kondratov</dc:creator>
  <cp:lastModifiedBy>Александр</cp:lastModifiedBy>
  <cp:revision>14</cp:revision>
  <cp:lastPrinted>2018-08-20T08:27:00Z</cp:lastPrinted>
  <dcterms:created xsi:type="dcterms:W3CDTF">2021-04-20T07:19:00Z</dcterms:created>
  <dcterms:modified xsi:type="dcterms:W3CDTF">2021-09-03T22:24:00Z</dcterms:modified>
</cp:coreProperties>
</file>